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46" w:rsidRDefault="00837F46" w:rsidP="00063F4F">
      <w:pPr>
        <w:tabs>
          <w:tab w:val="left" w:pos="4500"/>
        </w:tabs>
        <w:rPr>
          <w:rFonts w:ascii="Arial" w:hAnsi="Arial" w:cs="Arial"/>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FFF" w:themeFill="background1"/>
        <w:tblLayout w:type="fixed"/>
        <w:tblCellMar>
          <w:top w:w="28" w:type="dxa"/>
          <w:left w:w="57" w:type="dxa"/>
          <w:bottom w:w="28" w:type="dxa"/>
          <w:right w:w="57" w:type="dxa"/>
        </w:tblCellMar>
        <w:tblLook w:val="01E0" w:firstRow="1" w:lastRow="1" w:firstColumn="1" w:lastColumn="1" w:noHBand="0" w:noVBand="0"/>
      </w:tblPr>
      <w:tblGrid>
        <w:gridCol w:w="10080"/>
      </w:tblGrid>
      <w:tr w:rsidR="001F5CFC" w:rsidRPr="00A82121" w:rsidTr="00E36151">
        <w:trPr>
          <w:trHeight w:val="550"/>
        </w:trPr>
        <w:tc>
          <w:tcPr>
            <w:tcW w:w="10080" w:type="dxa"/>
            <w:shd w:val="clear" w:color="auto" w:fill="FFFFFF" w:themeFill="background1"/>
            <w:vAlign w:val="center"/>
          </w:tcPr>
          <w:p w:rsidR="001F5CFC" w:rsidRPr="00E36151" w:rsidRDefault="001F5CFC" w:rsidP="00E36151">
            <w:pPr>
              <w:rPr>
                <w:rFonts w:ascii="Georgia" w:eastAsia="Arial" w:hAnsi="Georgia" w:cs="Arial"/>
                <w:color w:val="000000"/>
                <w:sz w:val="28"/>
                <w:szCs w:val="28"/>
              </w:rPr>
            </w:pPr>
            <w:r w:rsidRPr="00E36151">
              <w:rPr>
                <w:rFonts w:ascii="Georgia" w:eastAsia="Arial" w:hAnsi="Georgia" w:cs="Arial"/>
                <w:color w:val="000000"/>
                <w:sz w:val="28"/>
                <w:szCs w:val="28"/>
              </w:rPr>
              <w:t>Contractor Pre-Qualification Safety Questionnaire</w:t>
            </w:r>
          </w:p>
        </w:tc>
      </w:tr>
    </w:tbl>
    <w:p w:rsidR="001F5CFC" w:rsidRDefault="001F5CFC" w:rsidP="00063F4F">
      <w:pPr>
        <w:tabs>
          <w:tab w:val="left" w:pos="4500"/>
        </w:tabs>
        <w:rPr>
          <w:rFonts w:ascii="Arial" w:hAnsi="Arial" w:cs="Arial"/>
        </w:rPr>
      </w:pPr>
    </w:p>
    <w:tbl>
      <w:tblPr>
        <w:tblStyle w:val="TableGrid"/>
        <w:tblW w:w="94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770"/>
      </w:tblGrid>
      <w:tr w:rsidR="00570179" w:rsidRPr="00310A07" w:rsidTr="001F5CFC">
        <w:tc>
          <w:tcPr>
            <w:tcW w:w="4680" w:type="dxa"/>
          </w:tcPr>
          <w:p w:rsidR="00570179" w:rsidRPr="00310A07" w:rsidRDefault="00E36151">
            <w:pPr>
              <w:rPr>
                <w:rFonts w:ascii="Arial" w:hAnsi="Arial" w:cs="Arial"/>
                <w:sz w:val="20"/>
                <w:szCs w:val="20"/>
              </w:rPr>
            </w:pPr>
            <w:r w:rsidRPr="00E36151">
              <w:rPr>
                <w:rFonts w:ascii="Georgia" w:hAnsi="Georgia" w:cs="Arial"/>
                <w:sz w:val="20"/>
                <w:szCs w:val="20"/>
              </w:rPr>
              <w:t>Date</w:t>
            </w:r>
            <w:r w:rsidRPr="00E36151">
              <w:rPr>
                <w:rFonts w:ascii="Arial" w:hAnsi="Arial" w:cs="Arial"/>
                <w:sz w:val="20"/>
                <w:szCs w:val="20"/>
              </w:rPr>
              <w:t>:</w:t>
            </w:r>
            <w:r w:rsidRPr="00310A07">
              <w:rPr>
                <w:rFonts w:ascii="Arial" w:hAnsi="Arial" w:cs="Arial"/>
                <w:sz w:val="20"/>
                <w:szCs w:val="20"/>
              </w:rPr>
              <w:t xml:space="preserve"> </w:t>
            </w:r>
            <w:r>
              <w:rPr>
                <w:rFonts w:ascii="Arial" w:hAnsi="Arial" w:cs="Arial"/>
                <w:sz w:val="20"/>
                <w:szCs w:val="20"/>
              </w:rPr>
              <w:fldChar w:fldCharType="begin">
                <w:ffData>
                  <w:name w:val="Text168"/>
                  <w:enabled/>
                  <w:calcOnExit w:val="0"/>
                  <w:textInput/>
                </w:ffData>
              </w:fldChar>
            </w:r>
            <w:bookmarkStart w:id="0"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4770" w:type="dxa"/>
          </w:tcPr>
          <w:p w:rsidR="00570179" w:rsidRPr="00310A07" w:rsidRDefault="00570179" w:rsidP="00E36151">
            <w:pPr>
              <w:rPr>
                <w:rFonts w:ascii="Arial" w:hAnsi="Arial" w:cs="Arial"/>
                <w:sz w:val="20"/>
                <w:szCs w:val="20"/>
              </w:rPr>
            </w:pPr>
          </w:p>
        </w:tc>
      </w:tr>
      <w:tr w:rsidR="00570179" w:rsidRPr="00310A07" w:rsidTr="001F5CFC">
        <w:tc>
          <w:tcPr>
            <w:tcW w:w="4680" w:type="dxa"/>
          </w:tcPr>
          <w:p w:rsidR="00570179" w:rsidRPr="00310A07" w:rsidRDefault="00570179">
            <w:pPr>
              <w:rPr>
                <w:rFonts w:ascii="Arial" w:hAnsi="Arial" w:cs="Arial"/>
                <w:sz w:val="20"/>
                <w:szCs w:val="20"/>
              </w:rPr>
            </w:pPr>
          </w:p>
        </w:tc>
        <w:tc>
          <w:tcPr>
            <w:tcW w:w="4770" w:type="dxa"/>
          </w:tcPr>
          <w:p w:rsidR="00570179" w:rsidRPr="00310A07" w:rsidRDefault="00570179" w:rsidP="00570179">
            <w:pPr>
              <w:jc w:val="right"/>
              <w:rPr>
                <w:rFonts w:ascii="Arial" w:hAnsi="Arial" w:cs="Arial"/>
                <w:b/>
                <w:sz w:val="20"/>
                <w:szCs w:val="20"/>
              </w:rPr>
            </w:pPr>
          </w:p>
        </w:tc>
      </w:tr>
      <w:tr w:rsidR="00570179" w:rsidRPr="00310A07" w:rsidTr="001F5CFC">
        <w:tc>
          <w:tcPr>
            <w:tcW w:w="9450" w:type="dxa"/>
            <w:gridSpan w:val="2"/>
          </w:tcPr>
          <w:p w:rsidR="00570179" w:rsidRPr="00E36151" w:rsidRDefault="00570179" w:rsidP="00570179">
            <w:pPr>
              <w:rPr>
                <w:rFonts w:ascii="Georgia" w:hAnsi="Georgia" w:cs="Arial"/>
                <w:sz w:val="20"/>
                <w:szCs w:val="20"/>
              </w:rPr>
            </w:pPr>
            <w:r w:rsidRPr="00E36151">
              <w:rPr>
                <w:rFonts w:ascii="Georgia" w:hAnsi="Georgia" w:cs="Arial"/>
                <w:sz w:val="20"/>
                <w:szCs w:val="20"/>
              </w:rPr>
              <w:t xml:space="preserve">Client Name: </w:t>
            </w:r>
            <w:r w:rsidR="00CB57B3" w:rsidRPr="00E36151">
              <w:rPr>
                <w:rFonts w:ascii="Georgia" w:hAnsi="Georgia" w:cs="Arial"/>
                <w:sz w:val="20"/>
                <w:szCs w:val="20"/>
              </w:rPr>
              <w:fldChar w:fldCharType="begin">
                <w:ffData>
                  <w:name w:val=""/>
                  <w:enabled/>
                  <w:calcOnExit w:val="0"/>
                  <w:textInput/>
                </w:ffData>
              </w:fldChar>
            </w:r>
            <w:r w:rsidR="00CB57B3" w:rsidRPr="00E36151">
              <w:rPr>
                <w:rFonts w:ascii="Georgia" w:hAnsi="Georgia" w:cs="Arial"/>
                <w:sz w:val="20"/>
                <w:szCs w:val="20"/>
              </w:rPr>
              <w:instrText xml:space="preserve"> FORMTEXT </w:instrText>
            </w:r>
            <w:r w:rsidR="00CB57B3" w:rsidRPr="00E36151">
              <w:rPr>
                <w:rFonts w:ascii="Georgia" w:hAnsi="Georgia" w:cs="Arial"/>
                <w:sz w:val="20"/>
                <w:szCs w:val="20"/>
              </w:rPr>
            </w:r>
            <w:r w:rsidR="00CB57B3" w:rsidRPr="00E36151">
              <w:rPr>
                <w:rFonts w:ascii="Georgia" w:hAnsi="Georgia" w:cs="Arial"/>
                <w:sz w:val="20"/>
                <w:szCs w:val="20"/>
              </w:rPr>
              <w:fldChar w:fldCharType="separate"/>
            </w:r>
            <w:r w:rsidR="00CB57B3" w:rsidRPr="00E36151">
              <w:rPr>
                <w:rFonts w:ascii="Georgia" w:hAnsi="Georgia" w:cs="Arial"/>
                <w:noProof/>
                <w:sz w:val="20"/>
                <w:szCs w:val="20"/>
              </w:rPr>
              <w:t> </w:t>
            </w:r>
            <w:r w:rsidR="00CB57B3" w:rsidRPr="00E36151">
              <w:rPr>
                <w:rFonts w:ascii="Georgia" w:hAnsi="Georgia" w:cs="Arial"/>
                <w:noProof/>
                <w:sz w:val="20"/>
                <w:szCs w:val="20"/>
              </w:rPr>
              <w:t> </w:t>
            </w:r>
            <w:r w:rsidR="00CB57B3" w:rsidRPr="00E36151">
              <w:rPr>
                <w:rFonts w:ascii="Georgia" w:hAnsi="Georgia" w:cs="Arial"/>
                <w:noProof/>
                <w:sz w:val="20"/>
                <w:szCs w:val="20"/>
              </w:rPr>
              <w:t> </w:t>
            </w:r>
            <w:r w:rsidR="00CB57B3" w:rsidRPr="00E36151">
              <w:rPr>
                <w:rFonts w:ascii="Georgia" w:hAnsi="Georgia" w:cs="Arial"/>
                <w:noProof/>
                <w:sz w:val="20"/>
                <w:szCs w:val="20"/>
              </w:rPr>
              <w:t> </w:t>
            </w:r>
            <w:r w:rsidR="00CB57B3" w:rsidRPr="00E36151">
              <w:rPr>
                <w:rFonts w:ascii="Georgia" w:hAnsi="Georgia" w:cs="Arial"/>
                <w:noProof/>
                <w:sz w:val="20"/>
                <w:szCs w:val="20"/>
              </w:rPr>
              <w:t> </w:t>
            </w:r>
            <w:r w:rsidR="00CB57B3" w:rsidRPr="00E36151">
              <w:rPr>
                <w:rFonts w:ascii="Georgia" w:hAnsi="Georgia" w:cs="Arial"/>
                <w:sz w:val="20"/>
                <w:szCs w:val="20"/>
              </w:rPr>
              <w:fldChar w:fldCharType="end"/>
            </w:r>
            <w:r w:rsidRPr="00E36151">
              <w:rPr>
                <w:rFonts w:ascii="Georgia" w:hAnsi="Georgia" w:cs="Arial"/>
                <w:sz w:val="20"/>
                <w:szCs w:val="20"/>
              </w:rPr>
              <w:t xml:space="preserve">                                                                                                                           </w:t>
            </w:r>
          </w:p>
          <w:p w:rsidR="00570179" w:rsidRPr="00E36151" w:rsidRDefault="00570179" w:rsidP="00570179">
            <w:pPr>
              <w:rPr>
                <w:rFonts w:ascii="Georgia" w:hAnsi="Georgia" w:cs="Arial"/>
                <w:sz w:val="16"/>
                <w:szCs w:val="16"/>
              </w:rPr>
            </w:pPr>
            <w:r w:rsidRPr="00E36151">
              <w:rPr>
                <w:rFonts w:ascii="Georgia" w:hAnsi="Georgia" w:cs="Arial"/>
                <w:sz w:val="16"/>
                <w:szCs w:val="16"/>
              </w:rPr>
              <w:t xml:space="preserve">Information required in this document will be provided to the above named client.  Client will review and make all determinations regarding acceptability based </w:t>
            </w:r>
            <w:r w:rsidR="00CB57B3" w:rsidRPr="00E36151">
              <w:rPr>
                <w:rFonts w:ascii="Georgia" w:hAnsi="Georgia" w:cs="Arial"/>
                <w:sz w:val="16"/>
                <w:szCs w:val="16"/>
              </w:rPr>
              <w:t>o</w:t>
            </w:r>
            <w:r w:rsidRPr="00E36151">
              <w:rPr>
                <w:rFonts w:ascii="Georgia" w:hAnsi="Georgia" w:cs="Arial"/>
                <w:sz w:val="16"/>
                <w:szCs w:val="16"/>
              </w:rPr>
              <w:t>n initial and follow up information requested and provided.</w:t>
            </w:r>
          </w:p>
          <w:p w:rsidR="00570179" w:rsidRPr="00310A07" w:rsidRDefault="00570179">
            <w:pPr>
              <w:rPr>
                <w:rFonts w:ascii="Arial" w:hAnsi="Arial" w:cs="Arial"/>
                <w:sz w:val="22"/>
                <w:szCs w:val="22"/>
              </w:rPr>
            </w:pPr>
          </w:p>
        </w:tc>
      </w:tr>
    </w:tbl>
    <w:p w:rsidR="004E68CF" w:rsidRDefault="004E68CF" w:rsidP="0043264F">
      <w:pPr>
        <w:rPr>
          <w:rFonts w:ascii="Calibri" w:eastAsia="Arial" w:hAnsi="Calibri"/>
          <w:b/>
          <w:color w:val="000000"/>
          <w:sz w:val="20"/>
          <w:szCs w:val="20"/>
        </w:rPr>
        <w:sectPr w:rsidR="004E68CF" w:rsidSect="004E6226">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p>
    <w:tbl>
      <w:tblPr>
        <w:tblW w:w="4883" w:type="dxa"/>
        <w:tblInd w:w="-59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183"/>
        <w:gridCol w:w="2700"/>
      </w:tblGrid>
      <w:tr w:rsidR="004E68CF" w:rsidRPr="00E36151" w:rsidTr="001865FF">
        <w:tc>
          <w:tcPr>
            <w:tcW w:w="2183" w:type="dxa"/>
            <w:tcBorders>
              <w:top w:val="single" w:sz="8" w:space="0" w:color="92D050"/>
              <w:left w:val="single" w:sz="8" w:space="0" w:color="92D050"/>
              <w:right w:val="single" w:sz="8" w:space="0" w:color="92D050"/>
            </w:tcBorders>
            <w:shd w:val="clear" w:color="auto" w:fill="7ACB00"/>
          </w:tcPr>
          <w:p w:rsidR="004E68CF" w:rsidRPr="00E36151" w:rsidRDefault="004E68CF" w:rsidP="0043264F">
            <w:pPr>
              <w:rPr>
                <w:rFonts w:ascii="Georgia" w:eastAsia="Arial" w:hAnsi="Georgia"/>
                <w:color w:val="000000"/>
                <w:sz w:val="18"/>
                <w:szCs w:val="18"/>
              </w:rPr>
            </w:pPr>
            <w:r w:rsidRPr="00E36151">
              <w:rPr>
                <w:rFonts w:ascii="Georgia" w:eastAsia="Arial" w:hAnsi="Georgia"/>
                <w:color w:val="000000"/>
                <w:sz w:val="18"/>
                <w:szCs w:val="18"/>
              </w:rPr>
              <w:t>Company Name</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4E68CF" w:rsidP="0043264F">
            <w:pPr>
              <w:rPr>
                <w:rFonts w:ascii="Georgia" w:eastAsia="Arial" w:hAnsi="Georgia"/>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sz w:val="18"/>
                <w:szCs w:val="18"/>
              </w:rPr>
              <w:t> </w:t>
            </w:r>
            <w:r w:rsidRPr="00E36151">
              <w:rPr>
                <w:rFonts w:ascii="Georgia" w:eastAsia="Arial" w:hAnsi="Georgia" w:cs="Arial"/>
                <w:sz w:val="18"/>
                <w:szCs w:val="18"/>
              </w:rPr>
              <w:t> </w:t>
            </w:r>
            <w:r w:rsidRPr="00E36151">
              <w:rPr>
                <w:rFonts w:ascii="Georgia" w:eastAsia="Arial" w:hAnsi="Georgia" w:cs="Arial"/>
                <w:sz w:val="18"/>
                <w:szCs w:val="18"/>
              </w:rPr>
              <w:t> </w:t>
            </w:r>
            <w:r w:rsidRPr="00E36151">
              <w:rPr>
                <w:rFonts w:ascii="Georgia" w:eastAsia="Arial" w:hAnsi="Georgia" w:cs="Arial"/>
                <w:sz w:val="18"/>
                <w:szCs w:val="18"/>
              </w:rPr>
              <w:t> </w:t>
            </w:r>
            <w:r w:rsidRPr="00E36151">
              <w:rPr>
                <w:rFonts w:ascii="Georgia" w:eastAsia="Arial" w:hAnsi="Georgia" w:cs="Arial"/>
                <w:sz w:val="18"/>
                <w:szCs w:val="18"/>
              </w:rPr>
              <w:t> </w:t>
            </w:r>
            <w:r w:rsidRPr="00E36151">
              <w:rPr>
                <w:rFonts w:ascii="Georgia" w:eastAsia="Arial" w:hAnsi="Georgia" w:cs="Arial"/>
                <w:sz w:val="18"/>
                <w:szCs w:val="18"/>
              </w:rPr>
              <w:fldChar w:fldCharType="end"/>
            </w:r>
          </w:p>
        </w:tc>
      </w:tr>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3264F">
            <w:pPr>
              <w:rPr>
                <w:rFonts w:ascii="Georgia" w:eastAsia="Arial" w:hAnsi="Georgia"/>
                <w:color w:val="000000"/>
                <w:sz w:val="18"/>
                <w:szCs w:val="18"/>
              </w:rPr>
            </w:pPr>
            <w:r w:rsidRPr="00E36151">
              <w:rPr>
                <w:rFonts w:ascii="Georgia" w:eastAsia="Arial" w:hAnsi="Georgia"/>
                <w:color w:val="000000"/>
                <w:sz w:val="18"/>
                <w:szCs w:val="18"/>
              </w:rPr>
              <w:t>Address</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3264F">
            <w:pPr>
              <w:rPr>
                <w:rFonts w:ascii="Georgia" w:eastAsia="Arial" w:hAnsi="Georgia"/>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3264F">
            <w:pPr>
              <w:rPr>
                <w:rFonts w:ascii="Georgia" w:eastAsia="Arial" w:hAnsi="Georgia"/>
                <w:color w:val="000000"/>
                <w:sz w:val="18"/>
                <w:szCs w:val="18"/>
              </w:rPr>
            </w:pPr>
            <w:r w:rsidRPr="00E36151">
              <w:rPr>
                <w:rFonts w:ascii="Georgia" w:eastAsia="Arial" w:hAnsi="Georgia"/>
                <w:color w:val="000000"/>
                <w:sz w:val="18"/>
                <w:szCs w:val="18"/>
              </w:rPr>
              <w:t>City</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3264F">
            <w:pPr>
              <w:rPr>
                <w:rFonts w:ascii="Georgia" w:eastAsia="Arial" w:hAnsi="Georgia" w:cs="Arial"/>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3264F">
            <w:pPr>
              <w:rPr>
                <w:rFonts w:ascii="Georgia" w:eastAsia="Arial" w:hAnsi="Georgia"/>
                <w:color w:val="000000"/>
                <w:sz w:val="18"/>
                <w:szCs w:val="18"/>
              </w:rPr>
            </w:pPr>
            <w:r w:rsidRPr="00E36151">
              <w:rPr>
                <w:rFonts w:ascii="Georgia" w:eastAsia="Arial" w:hAnsi="Georgia"/>
                <w:color w:val="000000"/>
                <w:sz w:val="18"/>
                <w:szCs w:val="18"/>
              </w:rPr>
              <w:t>State</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3264F">
            <w:pPr>
              <w:rPr>
                <w:rFonts w:ascii="Georgia" w:eastAsia="Arial" w:hAnsi="Georgia" w:cs="Arial"/>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3264F">
            <w:pPr>
              <w:rPr>
                <w:rFonts w:ascii="Georgia" w:eastAsia="Arial" w:hAnsi="Georgia"/>
                <w:color w:val="000000"/>
                <w:sz w:val="18"/>
                <w:szCs w:val="18"/>
              </w:rPr>
            </w:pPr>
            <w:r w:rsidRPr="00E36151">
              <w:rPr>
                <w:rFonts w:ascii="Georgia" w:eastAsia="Arial" w:hAnsi="Georgia"/>
                <w:color w:val="000000"/>
                <w:sz w:val="18"/>
                <w:szCs w:val="18"/>
              </w:rPr>
              <w:t>Zip Code</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3264F">
            <w:pPr>
              <w:rPr>
                <w:rFonts w:ascii="Georgia" w:eastAsia="Arial" w:hAnsi="Georgia"/>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r w:rsidR="004E68CF" w:rsidRPr="00E36151" w:rsidTr="001865FF">
        <w:tc>
          <w:tcPr>
            <w:tcW w:w="2183" w:type="dxa"/>
            <w:tcBorders>
              <w:left w:val="single" w:sz="4" w:space="0" w:color="FFFFFF" w:themeColor="background1"/>
              <w:right w:val="single" w:sz="4" w:space="0" w:color="FFFFFF" w:themeColor="background1"/>
            </w:tcBorders>
            <w:shd w:val="clear" w:color="auto" w:fill="7ACB00"/>
          </w:tcPr>
          <w:p w:rsidR="004E68CF" w:rsidRPr="00E36151" w:rsidRDefault="004E68CF" w:rsidP="0043264F">
            <w:pPr>
              <w:rPr>
                <w:rFonts w:ascii="Georgia" w:eastAsia="Arial" w:hAnsi="Georgia"/>
                <w:color w:val="000000"/>
                <w:sz w:val="18"/>
                <w:szCs w:val="18"/>
              </w:rPr>
            </w:pPr>
          </w:p>
        </w:tc>
        <w:tc>
          <w:tcPr>
            <w:tcW w:w="2700" w:type="dxa"/>
            <w:tcBorders>
              <w:top w:val="single" w:sz="8" w:space="0" w:color="92D050"/>
              <w:left w:val="single" w:sz="4" w:space="0" w:color="FFFFFF" w:themeColor="background1"/>
              <w:bottom w:val="single" w:sz="8" w:space="0" w:color="92D050"/>
              <w:right w:val="single" w:sz="4" w:space="0" w:color="FFFFFF" w:themeColor="background1"/>
            </w:tcBorders>
            <w:shd w:val="clear" w:color="auto" w:fill="auto"/>
          </w:tcPr>
          <w:p w:rsidR="004E68CF" w:rsidRPr="00E36151" w:rsidRDefault="004E68CF" w:rsidP="0043264F">
            <w:pPr>
              <w:rPr>
                <w:rFonts w:ascii="Georgia" w:eastAsia="Arial" w:hAnsi="Georgia"/>
                <w:sz w:val="18"/>
                <w:szCs w:val="18"/>
              </w:rPr>
            </w:pPr>
          </w:p>
        </w:tc>
      </w:tr>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3264F">
            <w:pPr>
              <w:rPr>
                <w:rFonts w:ascii="Georgia" w:eastAsia="Arial" w:hAnsi="Georgia"/>
                <w:color w:val="000000"/>
                <w:sz w:val="18"/>
                <w:szCs w:val="18"/>
              </w:rPr>
            </w:pPr>
            <w:r w:rsidRPr="00E36151">
              <w:rPr>
                <w:rFonts w:ascii="Georgia" w:eastAsia="Arial" w:hAnsi="Georgia"/>
                <w:color w:val="000000"/>
                <w:sz w:val="18"/>
                <w:szCs w:val="18"/>
              </w:rPr>
              <w:t>SIC Code</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3264F">
            <w:pPr>
              <w:rPr>
                <w:rFonts w:ascii="Georgia" w:eastAsia="Arial" w:hAnsi="Georgia"/>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r w:rsidR="004E68CF" w:rsidRPr="00E36151" w:rsidTr="001865FF">
        <w:tc>
          <w:tcPr>
            <w:tcW w:w="2183" w:type="dxa"/>
            <w:tcBorders>
              <w:left w:val="single" w:sz="4" w:space="0" w:color="FFFFFF" w:themeColor="background1"/>
              <w:right w:val="single" w:sz="4" w:space="0" w:color="FFFFFF" w:themeColor="background1"/>
            </w:tcBorders>
            <w:shd w:val="clear" w:color="auto" w:fill="7ACB00"/>
          </w:tcPr>
          <w:p w:rsidR="004E68CF" w:rsidRPr="00E36151" w:rsidRDefault="004E68CF" w:rsidP="0043264F">
            <w:pPr>
              <w:rPr>
                <w:rFonts w:ascii="Georgia" w:eastAsia="Arial" w:hAnsi="Georgia"/>
                <w:color w:val="000000"/>
                <w:sz w:val="18"/>
                <w:szCs w:val="18"/>
              </w:rPr>
            </w:pPr>
          </w:p>
        </w:tc>
        <w:tc>
          <w:tcPr>
            <w:tcW w:w="2700" w:type="dxa"/>
            <w:tcBorders>
              <w:top w:val="single" w:sz="8" w:space="0" w:color="92D050"/>
              <w:left w:val="single" w:sz="4" w:space="0" w:color="FFFFFF" w:themeColor="background1"/>
              <w:bottom w:val="single" w:sz="8" w:space="0" w:color="92D050"/>
              <w:right w:val="single" w:sz="4" w:space="0" w:color="FFFFFF" w:themeColor="background1"/>
            </w:tcBorders>
            <w:shd w:val="clear" w:color="auto" w:fill="auto"/>
          </w:tcPr>
          <w:p w:rsidR="004E68CF" w:rsidRPr="00E36151" w:rsidRDefault="004E68CF" w:rsidP="0043264F">
            <w:pPr>
              <w:rPr>
                <w:rFonts w:ascii="Georgia" w:eastAsia="Arial" w:hAnsi="Georgia" w:cs="Arial"/>
                <w:sz w:val="18"/>
                <w:szCs w:val="18"/>
              </w:rPr>
            </w:pPr>
          </w:p>
        </w:tc>
      </w:tr>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3264F">
            <w:pPr>
              <w:rPr>
                <w:rFonts w:ascii="Georgia" w:eastAsia="Arial" w:hAnsi="Georgia"/>
                <w:color w:val="000000"/>
                <w:sz w:val="18"/>
                <w:szCs w:val="18"/>
              </w:rPr>
            </w:pPr>
            <w:r w:rsidRPr="00E36151">
              <w:rPr>
                <w:rFonts w:ascii="Georgia" w:eastAsia="Arial" w:hAnsi="Georgia"/>
                <w:color w:val="000000"/>
                <w:sz w:val="18"/>
                <w:szCs w:val="18"/>
              </w:rPr>
              <w:t>Corp. Safety Director</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3264F">
            <w:pPr>
              <w:rPr>
                <w:rFonts w:ascii="Georgia" w:eastAsia="Arial" w:hAnsi="Georgia" w:cs="Arial"/>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bl>
    <w:p w:rsidR="004E68CF" w:rsidRPr="00E36151" w:rsidRDefault="004E68CF">
      <w:pPr>
        <w:rPr>
          <w:rFonts w:ascii="Georgia" w:hAnsi="Georgia"/>
          <w:sz w:val="18"/>
          <w:szCs w:val="18"/>
        </w:rPr>
      </w:pPr>
    </w:p>
    <w:tbl>
      <w:tblPr>
        <w:tblW w:w="4883" w:type="dxa"/>
        <w:tblInd w:w="-59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183"/>
        <w:gridCol w:w="2700"/>
      </w:tblGrid>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E68CF">
            <w:pPr>
              <w:rPr>
                <w:rFonts w:ascii="Georgia" w:eastAsia="Arial" w:hAnsi="Georgia"/>
                <w:color w:val="000000"/>
                <w:sz w:val="18"/>
                <w:szCs w:val="18"/>
              </w:rPr>
            </w:pPr>
            <w:r w:rsidRPr="00E36151">
              <w:rPr>
                <w:rFonts w:ascii="Georgia" w:eastAsia="Arial" w:hAnsi="Georgia"/>
                <w:color w:val="000000"/>
                <w:sz w:val="18"/>
                <w:szCs w:val="18"/>
              </w:rPr>
              <w:t>Phone Number</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E68CF">
            <w:pPr>
              <w:rPr>
                <w:rFonts w:ascii="Georgia" w:eastAsia="Arial" w:hAnsi="Georgia" w:cs="Arial"/>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E68CF">
            <w:pPr>
              <w:rPr>
                <w:rFonts w:ascii="Georgia" w:eastAsia="Arial" w:hAnsi="Georgia"/>
                <w:color w:val="000000"/>
                <w:sz w:val="18"/>
                <w:szCs w:val="18"/>
              </w:rPr>
            </w:pPr>
            <w:r w:rsidRPr="00E36151">
              <w:rPr>
                <w:rFonts w:ascii="Georgia" w:eastAsia="Arial" w:hAnsi="Georgia"/>
                <w:color w:val="000000"/>
                <w:sz w:val="18"/>
                <w:szCs w:val="18"/>
              </w:rPr>
              <w:t>Email</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E68CF">
            <w:pPr>
              <w:rPr>
                <w:rFonts w:ascii="Georgia" w:eastAsia="Arial" w:hAnsi="Georgia" w:cs="Arial"/>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r w:rsidR="004E68CF" w:rsidRPr="00E36151" w:rsidTr="001B3EDE">
        <w:tc>
          <w:tcPr>
            <w:tcW w:w="2183" w:type="dxa"/>
            <w:tcBorders>
              <w:left w:val="single" w:sz="4" w:space="0" w:color="FFFFFF" w:themeColor="background1"/>
              <w:right w:val="single" w:sz="4" w:space="0" w:color="FFFFFF" w:themeColor="background1"/>
            </w:tcBorders>
            <w:shd w:val="clear" w:color="auto" w:fill="auto"/>
          </w:tcPr>
          <w:p w:rsidR="004E68CF" w:rsidRPr="00E36151" w:rsidRDefault="004E68CF" w:rsidP="004E68CF">
            <w:pPr>
              <w:rPr>
                <w:rFonts w:ascii="Georgia" w:eastAsia="Arial" w:hAnsi="Georgia"/>
                <w:color w:val="000000"/>
                <w:sz w:val="18"/>
                <w:szCs w:val="18"/>
              </w:rPr>
            </w:pPr>
          </w:p>
        </w:tc>
        <w:tc>
          <w:tcPr>
            <w:tcW w:w="2700" w:type="dxa"/>
            <w:tcBorders>
              <w:top w:val="single" w:sz="8" w:space="0" w:color="92D050"/>
              <w:left w:val="single" w:sz="4" w:space="0" w:color="FFFFFF" w:themeColor="background1"/>
              <w:bottom w:val="single" w:sz="4" w:space="0" w:color="FFFFFF" w:themeColor="background1"/>
              <w:right w:val="single" w:sz="4" w:space="0" w:color="FFFFFF" w:themeColor="background1"/>
            </w:tcBorders>
            <w:shd w:val="clear" w:color="auto" w:fill="auto"/>
          </w:tcPr>
          <w:p w:rsidR="004E68CF" w:rsidRPr="00E36151" w:rsidRDefault="004E68CF" w:rsidP="004E68CF">
            <w:pPr>
              <w:rPr>
                <w:rFonts w:ascii="Georgia" w:eastAsia="Arial" w:hAnsi="Georgia" w:cs="Arial"/>
                <w:sz w:val="18"/>
                <w:szCs w:val="18"/>
              </w:rPr>
            </w:pPr>
          </w:p>
        </w:tc>
      </w:tr>
      <w:tr w:rsidR="004E68CF" w:rsidRPr="00E36151" w:rsidTr="001B3EDE">
        <w:tc>
          <w:tcPr>
            <w:tcW w:w="2183" w:type="dxa"/>
            <w:tcBorders>
              <w:left w:val="single" w:sz="4" w:space="0" w:color="FFFFFF" w:themeColor="background1"/>
              <w:right w:val="single" w:sz="4" w:space="0" w:color="FFFFFF" w:themeColor="background1"/>
            </w:tcBorders>
            <w:shd w:val="clear" w:color="auto" w:fill="auto"/>
          </w:tcPr>
          <w:p w:rsidR="004E68CF" w:rsidRPr="00E36151" w:rsidRDefault="004E68CF" w:rsidP="004E68CF">
            <w:pPr>
              <w:rPr>
                <w:rFonts w:ascii="Georgia" w:eastAsia="Arial" w:hAnsi="Georgia"/>
                <w:color w:val="000000"/>
                <w:sz w:val="18"/>
                <w:szCs w:val="18"/>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E68CF" w:rsidRPr="00E36151" w:rsidRDefault="004E68CF" w:rsidP="004E68CF">
            <w:pPr>
              <w:rPr>
                <w:rFonts w:ascii="Georgia" w:eastAsia="Arial" w:hAnsi="Georgia" w:cs="Arial"/>
                <w:sz w:val="18"/>
                <w:szCs w:val="18"/>
              </w:rPr>
            </w:pPr>
          </w:p>
        </w:tc>
      </w:tr>
      <w:tr w:rsidR="004E68CF" w:rsidRPr="00E36151" w:rsidTr="001B3EDE">
        <w:tc>
          <w:tcPr>
            <w:tcW w:w="2183" w:type="dxa"/>
            <w:tcBorders>
              <w:left w:val="single" w:sz="4" w:space="0" w:color="FFFFFF" w:themeColor="background1"/>
              <w:right w:val="single" w:sz="4" w:space="0" w:color="FFFFFF" w:themeColor="background1"/>
            </w:tcBorders>
            <w:shd w:val="clear" w:color="auto" w:fill="auto"/>
          </w:tcPr>
          <w:p w:rsidR="004E68CF" w:rsidRPr="00E36151" w:rsidRDefault="004E68CF" w:rsidP="004E68CF">
            <w:pPr>
              <w:rPr>
                <w:rFonts w:ascii="Georgia" w:eastAsia="Arial" w:hAnsi="Georgia"/>
                <w:color w:val="000000"/>
                <w:sz w:val="18"/>
                <w:szCs w:val="18"/>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E68CF" w:rsidRPr="00E36151" w:rsidRDefault="004E68CF" w:rsidP="004E68CF">
            <w:pPr>
              <w:rPr>
                <w:rFonts w:ascii="Georgia" w:eastAsia="Arial" w:hAnsi="Georgia" w:cs="Arial"/>
                <w:sz w:val="18"/>
                <w:szCs w:val="18"/>
              </w:rPr>
            </w:pPr>
          </w:p>
        </w:tc>
      </w:tr>
      <w:tr w:rsidR="004E68CF" w:rsidRPr="00E36151" w:rsidTr="001B3EDE">
        <w:tc>
          <w:tcPr>
            <w:tcW w:w="2183" w:type="dxa"/>
            <w:tcBorders>
              <w:left w:val="single" w:sz="4" w:space="0" w:color="FFFFFF" w:themeColor="background1"/>
              <w:right w:val="single" w:sz="4" w:space="0" w:color="FFFFFF" w:themeColor="background1"/>
            </w:tcBorders>
            <w:shd w:val="clear" w:color="auto" w:fill="auto"/>
          </w:tcPr>
          <w:p w:rsidR="004E68CF" w:rsidRPr="00E36151" w:rsidRDefault="004E68CF" w:rsidP="004E68CF">
            <w:pPr>
              <w:rPr>
                <w:rFonts w:ascii="Georgia" w:eastAsia="Arial" w:hAnsi="Georgia"/>
                <w:color w:val="000000"/>
                <w:sz w:val="18"/>
                <w:szCs w:val="18"/>
              </w:rPr>
            </w:pPr>
          </w:p>
        </w:tc>
        <w:tc>
          <w:tcPr>
            <w:tcW w:w="2700" w:type="dxa"/>
            <w:tcBorders>
              <w:top w:val="single" w:sz="4" w:space="0" w:color="FFFFFF" w:themeColor="background1"/>
              <w:left w:val="single" w:sz="4" w:space="0" w:color="FFFFFF" w:themeColor="background1"/>
              <w:bottom w:val="single" w:sz="8" w:space="0" w:color="92D050"/>
              <w:right w:val="single" w:sz="4" w:space="0" w:color="FFFFFF" w:themeColor="background1"/>
            </w:tcBorders>
            <w:shd w:val="clear" w:color="auto" w:fill="auto"/>
          </w:tcPr>
          <w:p w:rsidR="004E68CF" w:rsidRPr="00E36151" w:rsidRDefault="004E68CF" w:rsidP="004E68CF">
            <w:pPr>
              <w:rPr>
                <w:rFonts w:ascii="Georgia" w:eastAsia="Arial" w:hAnsi="Georgia" w:cs="Arial"/>
                <w:sz w:val="18"/>
                <w:szCs w:val="18"/>
              </w:rPr>
            </w:pPr>
          </w:p>
        </w:tc>
      </w:tr>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E68CF">
            <w:pPr>
              <w:rPr>
                <w:rFonts w:ascii="Georgia" w:eastAsia="Arial" w:hAnsi="Georgia"/>
                <w:color w:val="000000"/>
                <w:sz w:val="18"/>
                <w:szCs w:val="18"/>
              </w:rPr>
            </w:pPr>
            <w:r w:rsidRPr="00E36151">
              <w:rPr>
                <w:rFonts w:ascii="Georgia" w:eastAsia="Arial" w:hAnsi="Georgia"/>
                <w:color w:val="000000"/>
                <w:sz w:val="18"/>
                <w:szCs w:val="18"/>
              </w:rPr>
              <w:t>Years in Business</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E68CF">
            <w:pPr>
              <w:rPr>
                <w:rFonts w:ascii="Georgia" w:eastAsia="Arial" w:hAnsi="Georgia" w:cs="Arial"/>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r w:rsidR="004E68CF" w:rsidRPr="00E36151" w:rsidTr="001B3EDE">
        <w:tc>
          <w:tcPr>
            <w:tcW w:w="2183" w:type="dxa"/>
            <w:tcBorders>
              <w:left w:val="single" w:sz="4" w:space="0" w:color="FFFFFF" w:themeColor="background1"/>
              <w:right w:val="single" w:sz="4" w:space="0" w:color="FFFFFF" w:themeColor="background1"/>
            </w:tcBorders>
            <w:shd w:val="clear" w:color="auto" w:fill="auto"/>
          </w:tcPr>
          <w:p w:rsidR="004E68CF" w:rsidRPr="00E36151" w:rsidRDefault="004E68CF" w:rsidP="004E68CF">
            <w:pPr>
              <w:rPr>
                <w:rFonts w:ascii="Georgia" w:eastAsia="Arial" w:hAnsi="Georgia"/>
                <w:color w:val="000000"/>
                <w:sz w:val="18"/>
                <w:szCs w:val="18"/>
              </w:rPr>
            </w:pPr>
          </w:p>
        </w:tc>
        <w:tc>
          <w:tcPr>
            <w:tcW w:w="2700" w:type="dxa"/>
            <w:tcBorders>
              <w:top w:val="single" w:sz="8" w:space="0" w:color="92D050"/>
              <w:left w:val="single" w:sz="4" w:space="0" w:color="FFFFFF" w:themeColor="background1"/>
              <w:bottom w:val="single" w:sz="8" w:space="0" w:color="92D050"/>
              <w:right w:val="single" w:sz="4" w:space="0" w:color="FFFFFF" w:themeColor="background1"/>
            </w:tcBorders>
            <w:shd w:val="clear" w:color="auto" w:fill="auto"/>
          </w:tcPr>
          <w:p w:rsidR="004E68CF" w:rsidRPr="00E36151" w:rsidRDefault="004E68CF" w:rsidP="004E68CF">
            <w:pPr>
              <w:rPr>
                <w:rFonts w:ascii="Georgia" w:eastAsia="Arial" w:hAnsi="Georgia" w:cs="Arial"/>
                <w:sz w:val="18"/>
                <w:szCs w:val="18"/>
              </w:rPr>
            </w:pPr>
          </w:p>
        </w:tc>
      </w:tr>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E68CF">
            <w:pPr>
              <w:rPr>
                <w:rFonts w:ascii="Georgia" w:eastAsia="Arial" w:hAnsi="Georgia"/>
                <w:color w:val="000000"/>
                <w:sz w:val="18"/>
                <w:szCs w:val="18"/>
              </w:rPr>
            </w:pPr>
            <w:r w:rsidRPr="00E36151">
              <w:rPr>
                <w:rFonts w:ascii="Georgia" w:eastAsia="Arial" w:hAnsi="Georgia"/>
                <w:color w:val="000000"/>
                <w:sz w:val="18"/>
                <w:szCs w:val="18"/>
              </w:rPr>
              <w:t>Phone Number</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E68CF">
            <w:pPr>
              <w:rPr>
                <w:rFonts w:ascii="Georgia" w:eastAsia="Arial" w:hAnsi="Georgia" w:cs="Arial"/>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r w:rsidR="004E68CF" w:rsidRPr="00E36151" w:rsidTr="001865FF">
        <w:tc>
          <w:tcPr>
            <w:tcW w:w="2183" w:type="dxa"/>
            <w:tcBorders>
              <w:left w:val="single" w:sz="8" w:space="0" w:color="92D050"/>
              <w:right w:val="single" w:sz="8" w:space="0" w:color="92D050"/>
            </w:tcBorders>
            <w:shd w:val="clear" w:color="auto" w:fill="7ACB00"/>
          </w:tcPr>
          <w:p w:rsidR="004E68CF" w:rsidRPr="00E36151" w:rsidRDefault="004E68CF" w:rsidP="004E68CF">
            <w:pPr>
              <w:rPr>
                <w:rFonts w:ascii="Georgia" w:eastAsia="Arial" w:hAnsi="Georgia"/>
                <w:color w:val="000000"/>
                <w:sz w:val="18"/>
                <w:szCs w:val="18"/>
              </w:rPr>
            </w:pPr>
            <w:r w:rsidRPr="00E36151">
              <w:rPr>
                <w:rFonts w:ascii="Georgia" w:eastAsia="Arial" w:hAnsi="Georgia"/>
                <w:color w:val="000000"/>
                <w:sz w:val="18"/>
                <w:szCs w:val="18"/>
              </w:rPr>
              <w:t>Email</w:t>
            </w:r>
          </w:p>
        </w:tc>
        <w:tc>
          <w:tcPr>
            <w:tcW w:w="2700" w:type="dxa"/>
            <w:tcBorders>
              <w:top w:val="single" w:sz="8" w:space="0" w:color="92D050"/>
              <w:left w:val="single" w:sz="8" w:space="0" w:color="92D050"/>
              <w:bottom w:val="single" w:sz="8" w:space="0" w:color="92D050"/>
              <w:right w:val="single" w:sz="8" w:space="0" w:color="92D050"/>
            </w:tcBorders>
            <w:shd w:val="clear" w:color="auto" w:fill="FFFFFF"/>
          </w:tcPr>
          <w:p w:rsidR="004E68CF" w:rsidRPr="00E36151" w:rsidRDefault="00CB57B3" w:rsidP="004E68CF">
            <w:pPr>
              <w:rPr>
                <w:rFonts w:ascii="Georgia" w:eastAsia="Arial" w:hAnsi="Georgia" w:cs="Arial"/>
                <w:sz w:val="18"/>
                <w:szCs w:val="18"/>
              </w:rPr>
            </w:pPr>
            <w:r w:rsidRPr="00E36151">
              <w:rPr>
                <w:rFonts w:ascii="Georgia" w:eastAsia="Arial" w:hAnsi="Georgia" w:cs="Arial"/>
                <w:sz w:val="18"/>
                <w:szCs w:val="18"/>
              </w:rPr>
              <w:fldChar w:fldCharType="begin">
                <w:ffData>
                  <w:name w:val=""/>
                  <w:enabled/>
                  <w:calcOnExit w:val="0"/>
                  <w:textInput/>
                </w:ffData>
              </w:fldChar>
            </w:r>
            <w:r w:rsidRPr="00E36151">
              <w:rPr>
                <w:rFonts w:ascii="Georgia" w:eastAsia="Arial" w:hAnsi="Georgia" w:cs="Arial"/>
                <w:sz w:val="18"/>
                <w:szCs w:val="18"/>
              </w:rPr>
              <w:instrText xml:space="preserve"> FORMTEXT </w:instrText>
            </w:r>
            <w:r w:rsidRPr="00E36151">
              <w:rPr>
                <w:rFonts w:ascii="Georgia" w:eastAsia="Arial" w:hAnsi="Georgia" w:cs="Arial"/>
                <w:sz w:val="18"/>
                <w:szCs w:val="18"/>
              </w:rPr>
            </w:r>
            <w:r w:rsidRPr="00E36151">
              <w:rPr>
                <w:rFonts w:ascii="Georgia" w:eastAsia="Arial" w:hAnsi="Georgia" w:cs="Arial"/>
                <w:sz w:val="18"/>
                <w:szCs w:val="18"/>
              </w:rPr>
              <w:fldChar w:fldCharType="separate"/>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noProof/>
                <w:sz w:val="18"/>
                <w:szCs w:val="18"/>
              </w:rPr>
              <w:t> </w:t>
            </w:r>
            <w:r w:rsidRPr="00E36151">
              <w:rPr>
                <w:rFonts w:ascii="Georgia" w:eastAsia="Arial" w:hAnsi="Georgia" w:cs="Arial"/>
                <w:sz w:val="18"/>
                <w:szCs w:val="18"/>
              </w:rPr>
              <w:fldChar w:fldCharType="end"/>
            </w:r>
          </w:p>
        </w:tc>
      </w:tr>
    </w:tbl>
    <w:p w:rsidR="004E68CF" w:rsidRDefault="004E68CF" w:rsidP="004E68CF">
      <w:pPr>
        <w:ind w:left="-630"/>
        <w:rPr>
          <w:rFonts w:ascii="Arial" w:hAnsi="Arial" w:cs="Arial"/>
          <w:b/>
          <w:sz w:val="20"/>
          <w:szCs w:val="20"/>
        </w:rPr>
        <w:sectPr w:rsidR="004E68CF" w:rsidSect="004E68CF">
          <w:type w:val="continuous"/>
          <w:pgSz w:w="12240" w:h="15840"/>
          <w:pgMar w:top="1440" w:right="1800" w:bottom="1440" w:left="1800" w:header="720" w:footer="720" w:gutter="0"/>
          <w:cols w:num="2" w:space="1440"/>
          <w:titlePg/>
          <w:docGrid w:linePitch="360"/>
        </w:sectPr>
      </w:pPr>
    </w:p>
    <w:p w:rsidR="004E68CF" w:rsidRDefault="004E68CF" w:rsidP="004E68CF">
      <w:pPr>
        <w:ind w:left="-630"/>
        <w:rPr>
          <w:rFonts w:ascii="Arial" w:hAnsi="Arial" w:cs="Arial"/>
          <w:b/>
          <w:sz w:val="20"/>
          <w:szCs w:val="20"/>
        </w:rPr>
      </w:pPr>
    </w:p>
    <w:p w:rsidR="001608F7" w:rsidRDefault="001608F7">
      <w:pPr>
        <w:rPr>
          <w:rFonts w:ascii="Arial" w:hAnsi="Arial" w:cs="Arial"/>
          <w:b/>
          <w:sz w:val="20"/>
          <w:szCs w:val="20"/>
        </w:rPr>
      </w:pPr>
      <w:r>
        <w:rPr>
          <w:rFonts w:ascii="Arial" w:hAnsi="Arial" w:cs="Arial"/>
          <w:b/>
          <w:sz w:val="20"/>
          <w:szCs w:val="20"/>
        </w:rPr>
        <w:br w:type="page"/>
      </w:r>
    </w:p>
    <w:p w:rsidR="004E68CF" w:rsidRPr="00310A07" w:rsidRDefault="004E68CF" w:rsidP="001B3EDE">
      <w:pPr>
        <w:ind w:left="-630"/>
        <w:rPr>
          <w:rFonts w:ascii="Arial" w:hAnsi="Arial" w:cs="Arial"/>
          <w:b/>
          <w:sz w:val="20"/>
          <w:szCs w:val="20"/>
        </w:rPr>
      </w:pPr>
    </w:p>
    <w:p w:rsidR="006F61E7" w:rsidRPr="00E36151" w:rsidRDefault="00E36151" w:rsidP="001B3EDE">
      <w:pPr>
        <w:ind w:left="-630"/>
        <w:rPr>
          <w:rFonts w:ascii="Georgia" w:hAnsi="Georgia" w:cs="Arial"/>
          <w:b/>
          <w:sz w:val="18"/>
          <w:szCs w:val="18"/>
        </w:rPr>
      </w:pPr>
      <w:r w:rsidRPr="00E36151">
        <w:rPr>
          <w:rFonts w:ascii="Georgia" w:hAnsi="Georgia" w:cs="Arial"/>
          <w:b/>
          <w:sz w:val="18"/>
          <w:szCs w:val="18"/>
        </w:rPr>
        <w:t>Company Background</w:t>
      </w:r>
      <w:r w:rsidR="006F61E7" w:rsidRPr="00E36151">
        <w:rPr>
          <w:rFonts w:ascii="Georgia" w:hAnsi="Georgia" w:cs="Arial"/>
          <w:b/>
          <w:sz w:val="18"/>
          <w:szCs w:val="18"/>
        </w:rPr>
        <w:t xml:space="preserve"> (</w:t>
      </w:r>
      <w:r w:rsidR="006F61E7" w:rsidRPr="00E36151">
        <w:rPr>
          <w:rFonts w:ascii="Georgia" w:hAnsi="Georgia" w:cs="Arial"/>
          <w:b/>
          <w:i/>
          <w:sz w:val="18"/>
          <w:szCs w:val="18"/>
        </w:rPr>
        <w:t>Explain the type of work your Company performs</w:t>
      </w:r>
      <w:r w:rsidR="006F61E7" w:rsidRPr="00E36151">
        <w:rPr>
          <w:rFonts w:ascii="Georgia" w:hAnsi="Georgia" w:cs="Arial"/>
          <w:b/>
          <w:sz w:val="18"/>
          <w:szCs w:val="18"/>
        </w:rPr>
        <w:t xml:space="preserve">): </w:t>
      </w:r>
    </w:p>
    <w:p w:rsidR="00837F46" w:rsidRPr="00310A07" w:rsidRDefault="00837F46" w:rsidP="001B3EDE">
      <w:pPr>
        <w:ind w:left="-630"/>
        <w:rPr>
          <w:rFonts w:ascii="Arial" w:hAnsi="Arial" w:cs="Arial"/>
          <w:sz w:val="20"/>
          <w:szCs w:val="20"/>
        </w:rPr>
      </w:pPr>
    </w:p>
    <w:tbl>
      <w:tblPr>
        <w:tblStyle w:val="TableGrid"/>
        <w:tblW w:w="9360" w:type="dxa"/>
        <w:tblInd w:w="-162" w:type="dxa"/>
        <w:tblLayout w:type="fixed"/>
        <w:tblCellMar>
          <w:left w:w="115" w:type="dxa"/>
          <w:right w:w="115" w:type="dxa"/>
        </w:tblCellMar>
        <w:tblLook w:val="04A0" w:firstRow="1" w:lastRow="0" w:firstColumn="1" w:lastColumn="0" w:noHBand="0" w:noVBand="1"/>
      </w:tblPr>
      <w:tblGrid>
        <w:gridCol w:w="9360"/>
      </w:tblGrid>
      <w:tr w:rsidR="004129BF" w:rsidRPr="00310A07" w:rsidTr="00620B46">
        <w:trPr>
          <w:trHeight w:val="3833"/>
        </w:trPr>
        <w:tc>
          <w:tcPr>
            <w:tcW w:w="9360" w:type="dxa"/>
          </w:tcPr>
          <w:p w:rsidR="004129BF" w:rsidRPr="00310A07" w:rsidRDefault="00620B46" w:rsidP="007F40DF">
            <w:pPr>
              <w:rPr>
                <w:rFonts w:ascii="Arial" w:hAnsi="Arial" w:cs="Arial"/>
                <w:b/>
                <w:sz w:val="20"/>
                <w:szCs w:val="20"/>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bl>
    <w:p w:rsidR="00A16825" w:rsidRDefault="00A16825">
      <w:pPr>
        <w:rPr>
          <w:rFonts w:ascii="Arial" w:hAnsi="Arial" w:cs="Arial"/>
          <w:b/>
          <w:sz w:val="22"/>
          <w:szCs w:val="22"/>
        </w:rPr>
      </w:pPr>
    </w:p>
    <w:p w:rsidR="00A16825" w:rsidRDefault="00A16825">
      <w:pPr>
        <w:rPr>
          <w:rFonts w:ascii="Arial" w:hAnsi="Arial" w:cs="Arial"/>
          <w:b/>
          <w:sz w:val="22"/>
          <w:szCs w:val="22"/>
        </w:rPr>
      </w:pPr>
      <w:r>
        <w:rPr>
          <w:rFonts w:ascii="Arial" w:hAnsi="Arial" w:cs="Arial"/>
          <w:b/>
          <w:sz w:val="22"/>
          <w:szCs w:val="22"/>
        </w:rPr>
        <w:br w:type="page"/>
      </w:r>
    </w:p>
    <w:p w:rsidR="00570179" w:rsidRPr="00E36151" w:rsidRDefault="00570179">
      <w:pPr>
        <w:rPr>
          <w:rFonts w:ascii="Georgia" w:hAnsi="Georgia" w:cs="Arial"/>
          <w:b/>
          <w:sz w:val="22"/>
          <w:szCs w:val="22"/>
        </w:rPr>
      </w:pPr>
    </w:p>
    <w:p w:rsidR="006F61E7" w:rsidRPr="00652CD0" w:rsidRDefault="00E36151" w:rsidP="00652CD0">
      <w:pPr>
        <w:ind w:left="-180" w:hanging="90"/>
        <w:rPr>
          <w:rFonts w:ascii="Georgia" w:eastAsia="Arial" w:hAnsi="Georgia" w:cs="Arial"/>
          <w:color w:val="000000"/>
          <w:sz w:val="28"/>
          <w:szCs w:val="28"/>
        </w:rPr>
      </w:pPr>
      <w:r w:rsidRPr="00652CD0">
        <w:rPr>
          <w:rFonts w:ascii="Georgia" w:eastAsia="Arial" w:hAnsi="Georgia" w:cs="Arial"/>
          <w:color w:val="000000"/>
          <w:sz w:val="28"/>
          <w:szCs w:val="28"/>
        </w:rPr>
        <w:t xml:space="preserve">Section </w:t>
      </w:r>
      <w:proofErr w:type="gramStart"/>
      <w:r w:rsidRPr="00652CD0">
        <w:rPr>
          <w:rFonts w:ascii="Georgia" w:eastAsia="Arial" w:hAnsi="Georgia" w:cs="Arial"/>
          <w:color w:val="000000"/>
          <w:sz w:val="28"/>
          <w:szCs w:val="28"/>
        </w:rPr>
        <w:t>A</w:t>
      </w:r>
      <w:proofErr w:type="gramEnd"/>
      <w:r w:rsidRPr="00652CD0">
        <w:rPr>
          <w:rFonts w:ascii="Georgia" w:eastAsia="Arial" w:hAnsi="Georgia" w:cs="Arial"/>
          <w:color w:val="000000"/>
          <w:sz w:val="28"/>
          <w:szCs w:val="28"/>
        </w:rPr>
        <w:t xml:space="preserve"> – Experience Modification Rate (</w:t>
      </w:r>
      <w:proofErr w:type="spellStart"/>
      <w:r w:rsidRPr="00652CD0">
        <w:rPr>
          <w:rFonts w:ascii="Georgia" w:eastAsia="Arial" w:hAnsi="Georgia" w:cs="Arial"/>
          <w:color w:val="000000"/>
          <w:sz w:val="28"/>
          <w:szCs w:val="28"/>
        </w:rPr>
        <w:t>EMR</w:t>
      </w:r>
      <w:proofErr w:type="spellEnd"/>
      <w:r w:rsidRPr="00652CD0">
        <w:rPr>
          <w:rFonts w:ascii="Georgia" w:eastAsia="Arial" w:hAnsi="Georgia" w:cs="Arial"/>
          <w:color w:val="000000"/>
          <w:sz w:val="28"/>
          <w:szCs w:val="28"/>
        </w:rPr>
        <w:t>)</w:t>
      </w:r>
    </w:p>
    <w:p w:rsidR="00837F46" w:rsidRPr="00310A07" w:rsidRDefault="00837F46">
      <w:pPr>
        <w:rPr>
          <w:rFonts w:ascii="Arial" w:hAnsi="Arial" w:cs="Arial"/>
          <w:sz w:val="20"/>
          <w:szCs w:val="20"/>
        </w:rPr>
      </w:pPr>
    </w:p>
    <w:tbl>
      <w:tblPr>
        <w:tblW w:w="13701" w:type="dxa"/>
        <w:tblInd w:w="-252" w:type="dxa"/>
        <w:tblLayout w:type="fixed"/>
        <w:tblLook w:val="0000" w:firstRow="0" w:lastRow="0" w:firstColumn="0" w:lastColumn="0" w:noHBand="0" w:noVBand="0"/>
      </w:tblPr>
      <w:tblGrid>
        <w:gridCol w:w="13701"/>
      </w:tblGrid>
      <w:tr w:rsidR="00837F46" w:rsidRPr="00310A07" w:rsidTr="00AE3C41">
        <w:trPr>
          <w:trHeight w:val="304"/>
        </w:trPr>
        <w:tc>
          <w:tcPr>
            <w:tcW w:w="13701" w:type="dxa"/>
          </w:tcPr>
          <w:p w:rsidR="006E3822" w:rsidRPr="00D364E2" w:rsidRDefault="0026601A" w:rsidP="00C05266">
            <w:pPr>
              <w:rPr>
                <w:rFonts w:ascii="Georgia" w:hAnsi="Georgia" w:cs="Arial"/>
                <w:sz w:val="20"/>
                <w:szCs w:val="20"/>
              </w:rPr>
            </w:pPr>
            <w:r w:rsidRPr="00D364E2">
              <w:rPr>
                <w:rFonts w:ascii="Georgia" w:hAnsi="Georgia" w:cs="Arial"/>
                <w:sz w:val="20"/>
                <w:szCs w:val="20"/>
              </w:rPr>
              <w:t>Please obtain from your insurance agent/broker/carrier</w:t>
            </w:r>
            <w:r w:rsidR="00070E5C" w:rsidRPr="00D364E2">
              <w:rPr>
                <w:rFonts w:ascii="Georgia" w:hAnsi="Georgia" w:cs="Arial"/>
                <w:sz w:val="20"/>
                <w:szCs w:val="20"/>
              </w:rPr>
              <w:t>,</w:t>
            </w:r>
            <w:r w:rsidRPr="00D364E2">
              <w:rPr>
                <w:rFonts w:ascii="Georgia" w:hAnsi="Georgia" w:cs="Arial"/>
                <w:sz w:val="20"/>
                <w:szCs w:val="20"/>
              </w:rPr>
              <w:t xml:space="preserve"> Company’s EMR for the last three (3) rating periods.  </w:t>
            </w:r>
          </w:p>
          <w:p w:rsidR="006E3822" w:rsidRPr="00D364E2" w:rsidRDefault="0026601A" w:rsidP="00C05266">
            <w:pPr>
              <w:rPr>
                <w:rFonts w:ascii="Georgia" w:hAnsi="Georgia" w:cs="Arial"/>
                <w:sz w:val="20"/>
                <w:szCs w:val="20"/>
              </w:rPr>
            </w:pPr>
            <w:r w:rsidRPr="00D364E2">
              <w:rPr>
                <w:rFonts w:ascii="Georgia" w:hAnsi="Georgia" w:cs="Arial"/>
                <w:sz w:val="20"/>
                <w:szCs w:val="20"/>
              </w:rPr>
              <w:t xml:space="preserve">Contractor may be considered ineligible if current year or most recent three-year average EMR is above the </w:t>
            </w:r>
          </w:p>
          <w:p w:rsidR="0026601A" w:rsidRPr="00D364E2" w:rsidRDefault="0026601A" w:rsidP="00C05266">
            <w:pPr>
              <w:rPr>
                <w:rFonts w:ascii="Georgia" w:hAnsi="Georgia" w:cs="Arial"/>
                <w:b/>
                <w:sz w:val="20"/>
                <w:szCs w:val="20"/>
                <w:u w:val="single"/>
              </w:rPr>
            </w:pPr>
            <w:proofErr w:type="gramStart"/>
            <w:r w:rsidRPr="00D364E2">
              <w:rPr>
                <w:rFonts w:ascii="Georgia" w:hAnsi="Georgia" w:cs="Arial"/>
                <w:sz w:val="20"/>
                <w:szCs w:val="20"/>
              </w:rPr>
              <w:t>identified</w:t>
            </w:r>
            <w:proofErr w:type="gramEnd"/>
            <w:r w:rsidRPr="00D364E2">
              <w:rPr>
                <w:rFonts w:ascii="Georgia" w:hAnsi="Georgia" w:cs="Arial"/>
                <w:sz w:val="20"/>
                <w:szCs w:val="20"/>
              </w:rPr>
              <w:t xml:space="preserve"> threshold.</w:t>
            </w:r>
          </w:p>
          <w:p w:rsidR="0026601A" w:rsidRPr="00D364E2" w:rsidRDefault="0026601A" w:rsidP="00C05266">
            <w:pPr>
              <w:rPr>
                <w:rFonts w:ascii="Georgia" w:hAnsi="Georgia"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7"/>
              <w:gridCol w:w="2700"/>
            </w:tblGrid>
            <w:tr w:rsidR="006E7B16" w:rsidRPr="00D364E2" w:rsidTr="004C2FC2">
              <w:trPr>
                <w:trHeight w:val="261"/>
              </w:trPr>
              <w:tc>
                <w:tcPr>
                  <w:tcW w:w="6187" w:type="dxa"/>
                  <w:gridSpan w:val="2"/>
                </w:tcPr>
                <w:p w:rsidR="006E7B16" w:rsidRPr="00D364E2" w:rsidRDefault="006E7B16" w:rsidP="00CB57B3">
                  <w:pPr>
                    <w:rPr>
                      <w:rFonts w:ascii="Georgia" w:hAnsi="Georgia" w:cs="Arial"/>
                      <w:b/>
                      <w:sz w:val="20"/>
                      <w:szCs w:val="20"/>
                      <w:u w:val="single"/>
                    </w:rPr>
                  </w:pPr>
                  <w:r w:rsidRPr="00D364E2">
                    <w:rPr>
                      <w:rFonts w:ascii="Georgia" w:hAnsi="Georgia" w:cs="Arial"/>
                      <w:b/>
                      <w:sz w:val="20"/>
                      <w:szCs w:val="20"/>
                    </w:rPr>
                    <w:t xml:space="preserve">Experience Modification rate (EMR) Threshold: </w:t>
                  </w:r>
                  <w:r w:rsidR="00070E5C" w:rsidRPr="00D364E2">
                    <w:rPr>
                      <w:rFonts w:ascii="Georgia" w:hAnsi="Georgia" w:cs="Arial"/>
                      <w:b/>
                      <w:sz w:val="20"/>
                      <w:szCs w:val="20"/>
                    </w:rPr>
                    <w:t xml:space="preserve">    </w:t>
                  </w:r>
                  <w:r w:rsidR="00CB57B3" w:rsidRPr="00D364E2">
                    <w:rPr>
                      <w:rFonts w:ascii="Georgia" w:hAnsi="Georgia" w:cs="Arial"/>
                      <w:sz w:val="20"/>
                      <w:szCs w:val="20"/>
                    </w:rPr>
                    <w:fldChar w:fldCharType="begin">
                      <w:ffData>
                        <w:name w:val=""/>
                        <w:enabled/>
                        <w:calcOnExit w:val="0"/>
                        <w:textInput/>
                      </w:ffData>
                    </w:fldChar>
                  </w:r>
                  <w:r w:rsidR="00CB57B3" w:rsidRPr="00D364E2">
                    <w:rPr>
                      <w:rFonts w:ascii="Georgia" w:hAnsi="Georgia" w:cs="Arial"/>
                      <w:sz w:val="20"/>
                      <w:szCs w:val="20"/>
                    </w:rPr>
                    <w:instrText xml:space="preserve"> FORMTEXT </w:instrText>
                  </w:r>
                  <w:r w:rsidR="00CB57B3" w:rsidRPr="00D364E2">
                    <w:rPr>
                      <w:rFonts w:ascii="Georgia" w:hAnsi="Georgia" w:cs="Arial"/>
                      <w:sz w:val="20"/>
                      <w:szCs w:val="20"/>
                    </w:rPr>
                  </w:r>
                  <w:r w:rsidR="00CB57B3" w:rsidRPr="00D364E2">
                    <w:rPr>
                      <w:rFonts w:ascii="Georgia" w:hAnsi="Georgia" w:cs="Arial"/>
                      <w:sz w:val="20"/>
                      <w:szCs w:val="20"/>
                    </w:rPr>
                    <w:fldChar w:fldCharType="separate"/>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sz w:val="20"/>
                      <w:szCs w:val="20"/>
                    </w:rPr>
                    <w:fldChar w:fldCharType="end"/>
                  </w:r>
                </w:p>
              </w:tc>
            </w:tr>
            <w:tr w:rsidR="006E7B16" w:rsidRPr="00D364E2" w:rsidTr="004C2FC2">
              <w:trPr>
                <w:trHeight w:val="261"/>
              </w:trPr>
              <w:tc>
                <w:tcPr>
                  <w:tcW w:w="3487" w:type="dxa"/>
                </w:tcPr>
                <w:p w:rsidR="006E7B16" w:rsidRPr="00D364E2" w:rsidRDefault="006E7B16" w:rsidP="00C05266">
                  <w:pPr>
                    <w:rPr>
                      <w:rFonts w:ascii="Georgia" w:hAnsi="Georgia" w:cs="Arial"/>
                      <w:b/>
                      <w:sz w:val="20"/>
                      <w:szCs w:val="20"/>
                    </w:rPr>
                  </w:pPr>
                </w:p>
              </w:tc>
              <w:tc>
                <w:tcPr>
                  <w:tcW w:w="2700" w:type="dxa"/>
                </w:tcPr>
                <w:p w:rsidR="006E7B16" w:rsidRPr="00D364E2" w:rsidRDefault="006E7B16" w:rsidP="00C05266">
                  <w:pPr>
                    <w:rPr>
                      <w:rFonts w:ascii="Georgia" w:hAnsi="Georgia" w:cs="Arial"/>
                      <w:b/>
                      <w:sz w:val="20"/>
                      <w:szCs w:val="20"/>
                    </w:rPr>
                  </w:pPr>
                </w:p>
              </w:tc>
            </w:tr>
            <w:tr w:rsidR="006E7B16" w:rsidRPr="00D364E2" w:rsidTr="004C2FC2">
              <w:trPr>
                <w:trHeight w:val="261"/>
              </w:trPr>
              <w:tc>
                <w:tcPr>
                  <w:tcW w:w="3487" w:type="dxa"/>
                </w:tcPr>
                <w:p w:rsidR="006E7B16" w:rsidRPr="00D364E2" w:rsidRDefault="006E7B16" w:rsidP="00CB57B3">
                  <w:pPr>
                    <w:rPr>
                      <w:rFonts w:ascii="Georgia" w:hAnsi="Georgia" w:cs="Arial"/>
                      <w:b/>
                      <w:sz w:val="20"/>
                      <w:szCs w:val="20"/>
                      <w:u w:val="single"/>
                    </w:rPr>
                  </w:pPr>
                  <w:r w:rsidRPr="00D364E2">
                    <w:rPr>
                      <w:rFonts w:ascii="Georgia" w:hAnsi="Georgia" w:cs="Arial"/>
                      <w:b/>
                      <w:sz w:val="20"/>
                      <w:szCs w:val="20"/>
                    </w:rPr>
                    <w:t xml:space="preserve">Current Year EMR: </w:t>
                  </w:r>
                  <w:r w:rsidR="00CB57B3" w:rsidRPr="00D364E2">
                    <w:rPr>
                      <w:rFonts w:ascii="Georgia" w:hAnsi="Georgia" w:cs="Arial"/>
                      <w:sz w:val="20"/>
                      <w:szCs w:val="20"/>
                    </w:rPr>
                    <w:fldChar w:fldCharType="begin">
                      <w:ffData>
                        <w:name w:val=""/>
                        <w:enabled/>
                        <w:calcOnExit w:val="0"/>
                        <w:textInput/>
                      </w:ffData>
                    </w:fldChar>
                  </w:r>
                  <w:r w:rsidR="00CB57B3" w:rsidRPr="00D364E2">
                    <w:rPr>
                      <w:rFonts w:ascii="Georgia" w:hAnsi="Georgia" w:cs="Arial"/>
                      <w:sz w:val="20"/>
                      <w:szCs w:val="20"/>
                    </w:rPr>
                    <w:instrText xml:space="preserve"> FORMTEXT </w:instrText>
                  </w:r>
                  <w:r w:rsidR="00CB57B3" w:rsidRPr="00D364E2">
                    <w:rPr>
                      <w:rFonts w:ascii="Georgia" w:hAnsi="Georgia" w:cs="Arial"/>
                      <w:sz w:val="20"/>
                      <w:szCs w:val="20"/>
                    </w:rPr>
                  </w:r>
                  <w:r w:rsidR="00CB57B3" w:rsidRPr="00D364E2">
                    <w:rPr>
                      <w:rFonts w:ascii="Georgia" w:hAnsi="Georgia" w:cs="Arial"/>
                      <w:sz w:val="20"/>
                      <w:szCs w:val="20"/>
                    </w:rPr>
                    <w:fldChar w:fldCharType="separate"/>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sz w:val="20"/>
                      <w:szCs w:val="20"/>
                    </w:rPr>
                    <w:fldChar w:fldCharType="end"/>
                  </w:r>
                  <w:r w:rsidRPr="00D364E2">
                    <w:rPr>
                      <w:rFonts w:ascii="Georgia" w:hAnsi="Georgia" w:cs="Arial"/>
                      <w:b/>
                      <w:sz w:val="20"/>
                      <w:szCs w:val="20"/>
                    </w:rPr>
                    <w:t xml:space="preserve">                        </w:t>
                  </w:r>
                </w:p>
              </w:tc>
              <w:tc>
                <w:tcPr>
                  <w:tcW w:w="2700" w:type="dxa"/>
                </w:tcPr>
                <w:p w:rsidR="006E7B16" w:rsidRPr="00D364E2" w:rsidRDefault="006E7B16" w:rsidP="00CB57B3">
                  <w:pPr>
                    <w:rPr>
                      <w:rFonts w:ascii="Georgia" w:hAnsi="Georgia" w:cs="Arial"/>
                      <w:b/>
                      <w:sz w:val="20"/>
                      <w:szCs w:val="20"/>
                      <w:u w:val="single"/>
                    </w:rPr>
                  </w:pPr>
                  <w:r w:rsidRPr="00D364E2">
                    <w:rPr>
                      <w:rFonts w:ascii="Georgia" w:hAnsi="Georgia" w:cs="Arial"/>
                      <w:b/>
                      <w:sz w:val="20"/>
                      <w:szCs w:val="20"/>
                    </w:rPr>
                    <w:t>Policy Year:</w:t>
                  </w:r>
                  <w:r w:rsidR="00070E5C" w:rsidRPr="00D364E2">
                    <w:rPr>
                      <w:rFonts w:ascii="Georgia" w:hAnsi="Georgia" w:cs="Arial"/>
                      <w:b/>
                      <w:sz w:val="20"/>
                      <w:szCs w:val="20"/>
                    </w:rPr>
                    <w:t xml:space="preserve">    </w:t>
                  </w:r>
                  <w:r w:rsidRPr="00D364E2">
                    <w:rPr>
                      <w:rFonts w:ascii="Georgia" w:hAnsi="Georgia" w:cs="Arial"/>
                      <w:b/>
                      <w:sz w:val="20"/>
                      <w:szCs w:val="20"/>
                    </w:rPr>
                    <w:t xml:space="preserve"> </w:t>
                  </w:r>
                  <w:r w:rsidR="00CB57B3" w:rsidRPr="00D364E2">
                    <w:rPr>
                      <w:rFonts w:ascii="Georgia" w:hAnsi="Georgia" w:cs="Arial"/>
                      <w:sz w:val="20"/>
                      <w:szCs w:val="20"/>
                    </w:rPr>
                    <w:fldChar w:fldCharType="begin">
                      <w:ffData>
                        <w:name w:val=""/>
                        <w:enabled/>
                        <w:calcOnExit w:val="0"/>
                        <w:textInput/>
                      </w:ffData>
                    </w:fldChar>
                  </w:r>
                  <w:r w:rsidR="00CB57B3" w:rsidRPr="00D364E2">
                    <w:rPr>
                      <w:rFonts w:ascii="Georgia" w:hAnsi="Georgia" w:cs="Arial"/>
                      <w:sz w:val="20"/>
                      <w:szCs w:val="20"/>
                    </w:rPr>
                    <w:instrText xml:space="preserve"> FORMTEXT </w:instrText>
                  </w:r>
                  <w:r w:rsidR="00CB57B3" w:rsidRPr="00D364E2">
                    <w:rPr>
                      <w:rFonts w:ascii="Georgia" w:hAnsi="Georgia" w:cs="Arial"/>
                      <w:sz w:val="20"/>
                      <w:szCs w:val="20"/>
                    </w:rPr>
                  </w:r>
                  <w:r w:rsidR="00CB57B3" w:rsidRPr="00D364E2">
                    <w:rPr>
                      <w:rFonts w:ascii="Georgia" w:hAnsi="Georgia" w:cs="Arial"/>
                      <w:sz w:val="20"/>
                      <w:szCs w:val="20"/>
                    </w:rPr>
                    <w:fldChar w:fldCharType="separate"/>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sz w:val="20"/>
                      <w:szCs w:val="20"/>
                    </w:rPr>
                    <w:fldChar w:fldCharType="end"/>
                  </w:r>
                </w:p>
              </w:tc>
            </w:tr>
            <w:tr w:rsidR="006E7B16" w:rsidRPr="00D364E2" w:rsidTr="004C2FC2">
              <w:trPr>
                <w:trHeight w:val="247"/>
              </w:trPr>
              <w:tc>
                <w:tcPr>
                  <w:tcW w:w="3487" w:type="dxa"/>
                </w:tcPr>
                <w:p w:rsidR="006E7B16" w:rsidRPr="00D364E2" w:rsidRDefault="006E7B16" w:rsidP="00CB57B3">
                  <w:pPr>
                    <w:rPr>
                      <w:rFonts w:ascii="Georgia" w:hAnsi="Georgia" w:cs="Arial"/>
                      <w:b/>
                      <w:sz w:val="20"/>
                      <w:szCs w:val="20"/>
                      <w:u w:val="single"/>
                    </w:rPr>
                  </w:pPr>
                  <w:r w:rsidRPr="00D364E2">
                    <w:rPr>
                      <w:rFonts w:ascii="Georgia" w:hAnsi="Georgia" w:cs="Arial"/>
                      <w:b/>
                      <w:sz w:val="20"/>
                      <w:szCs w:val="20"/>
                    </w:rPr>
                    <w:t>Previous Year 1:</w:t>
                  </w:r>
                  <w:r w:rsidR="00070E5C" w:rsidRPr="00D364E2">
                    <w:rPr>
                      <w:rFonts w:ascii="Georgia" w:hAnsi="Georgia" w:cs="Arial"/>
                      <w:b/>
                      <w:sz w:val="20"/>
                      <w:szCs w:val="20"/>
                    </w:rPr>
                    <w:t xml:space="preserve">    </w:t>
                  </w:r>
                  <w:r w:rsidRPr="00D364E2">
                    <w:rPr>
                      <w:rFonts w:ascii="Georgia" w:hAnsi="Georgia" w:cs="Arial"/>
                      <w:b/>
                      <w:sz w:val="20"/>
                      <w:szCs w:val="20"/>
                    </w:rPr>
                    <w:t xml:space="preserve"> </w:t>
                  </w:r>
                  <w:r w:rsidR="00CB57B3" w:rsidRPr="00D364E2">
                    <w:rPr>
                      <w:rFonts w:ascii="Georgia" w:hAnsi="Georgia" w:cs="Arial"/>
                      <w:sz w:val="20"/>
                      <w:szCs w:val="20"/>
                    </w:rPr>
                    <w:fldChar w:fldCharType="begin">
                      <w:ffData>
                        <w:name w:val=""/>
                        <w:enabled/>
                        <w:calcOnExit w:val="0"/>
                        <w:textInput/>
                      </w:ffData>
                    </w:fldChar>
                  </w:r>
                  <w:r w:rsidR="00CB57B3" w:rsidRPr="00D364E2">
                    <w:rPr>
                      <w:rFonts w:ascii="Georgia" w:hAnsi="Georgia" w:cs="Arial"/>
                      <w:sz w:val="20"/>
                      <w:szCs w:val="20"/>
                    </w:rPr>
                    <w:instrText xml:space="preserve"> FORMTEXT </w:instrText>
                  </w:r>
                  <w:r w:rsidR="00CB57B3" w:rsidRPr="00D364E2">
                    <w:rPr>
                      <w:rFonts w:ascii="Georgia" w:hAnsi="Georgia" w:cs="Arial"/>
                      <w:sz w:val="20"/>
                      <w:szCs w:val="20"/>
                    </w:rPr>
                  </w:r>
                  <w:r w:rsidR="00CB57B3" w:rsidRPr="00D364E2">
                    <w:rPr>
                      <w:rFonts w:ascii="Georgia" w:hAnsi="Georgia" w:cs="Arial"/>
                      <w:sz w:val="20"/>
                      <w:szCs w:val="20"/>
                    </w:rPr>
                    <w:fldChar w:fldCharType="separate"/>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sz w:val="20"/>
                      <w:szCs w:val="20"/>
                    </w:rPr>
                    <w:fldChar w:fldCharType="end"/>
                  </w:r>
                  <w:r w:rsidRPr="00D364E2">
                    <w:rPr>
                      <w:rFonts w:ascii="Georgia" w:hAnsi="Georgia" w:cs="Arial"/>
                      <w:b/>
                      <w:sz w:val="20"/>
                      <w:szCs w:val="20"/>
                    </w:rPr>
                    <w:t xml:space="preserve">                          </w:t>
                  </w:r>
                </w:p>
              </w:tc>
              <w:tc>
                <w:tcPr>
                  <w:tcW w:w="2700" w:type="dxa"/>
                </w:tcPr>
                <w:p w:rsidR="006E7B16" w:rsidRPr="00D364E2" w:rsidRDefault="006E7B16" w:rsidP="00CB57B3">
                  <w:pPr>
                    <w:rPr>
                      <w:rFonts w:ascii="Georgia" w:hAnsi="Georgia" w:cs="Arial"/>
                      <w:b/>
                      <w:sz w:val="20"/>
                      <w:szCs w:val="20"/>
                      <w:u w:val="single"/>
                    </w:rPr>
                  </w:pPr>
                  <w:r w:rsidRPr="00D364E2">
                    <w:rPr>
                      <w:rFonts w:ascii="Georgia" w:hAnsi="Georgia" w:cs="Arial"/>
                      <w:b/>
                      <w:sz w:val="20"/>
                      <w:szCs w:val="20"/>
                    </w:rPr>
                    <w:t>Policy Year:</w:t>
                  </w:r>
                  <w:r w:rsidR="00070E5C" w:rsidRPr="00D364E2">
                    <w:rPr>
                      <w:rFonts w:ascii="Georgia" w:hAnsi="Georgia" w:cs="Arial"/>
                      <w:b/>
                      <w:sz w:val="20"/>
                      <w:szCs w:val="20"/>
                    </w:rPr>
                    <w:t xml:space="preserve">    </w:t>
                  </w:r>
                  <w:r w:rsidRPr="00D364E2">
                    <w:rPr>
                      <w:rFonts w:ascii="Georgia" w:hAnsi="Georgia" w:cs="Arial"/>
                      <w:b/>
                      <w:sz w:val="20"/>
                      <w:szCs w:val="20"/>
                    </w:rPr>
                    <w:t xml:space="preserve"> </w:t>
                  </w:r>
                  <w:r w:rsidR="00CB57B3" w:rsidRPr="00D364E2">
                    <w:rPr>
                      <w:rFonts w:ascii="Georgia" w:hAnsi="Georgia" w:cs="Arial"/>
                      <w:sz w:val="20"/>
                      <w:szCs w:val="20"/>
                    </w:rPr>
                    <w:fldChar w:fldCharType="begin">
                      <w:ffData>
                        <w:name w:val=""/>
                        <w:enabled/>
                        <w:calcOnExit w:val="0"/>
                        <w:textInput/>
                      </w:ffData>
                    </w:fldChar>
                  </w:r>
                  <w:r w:rsidR="00CB57B3" w:rsidRPr="00D364E2">
                    <w:rPr>
                      <w:rFonts w:ascii="Georgia" w:hAnsi="Georgia" w:cs="Arial"/>
                      <w:sz w:val="20"/>
                      <w:szCs w:val="20"/>
                    </w:rPr>
                    <w:instrText xml:space="preserve"> FORMTEXT </w:instrText>
                  </w:r>
                  <w:r w:rsidR="00CB57B3" w:rsidRPr="00D364E2">
                    <w:rPr>
                      <w:rFonts w:ascii="Georgia" w:hAnsi="Georgia" w:cs="Arial"/>
                      <w:sz w:val="20"/>
                      <w:szCs w:val="20"/>
                    </w:rPr>
                  </w:r>
                  <w:r w:rsidR="00CB57B3" w:rsidRPr="00D364E2">
                    <w:rPr>
                      <w:rFonts w:ascii="Georgia" w:hAnsi="Georgia" w:cs="Arial"/>
                      <w:sz w:val="20"/>
                      <w:szCs w:val="20"/>
                    </w:rPr>
                    <w:fldChar w:fldCharType="separate"/>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sz w:val="20"/>
                      <w:szCs w:val="20"/>
                    </w:rPr>
                    <w:fldChar w:fldCharType="end"/>
                  </w:r>
                </w:p>
              </w:tc>
            </w:tr>
            <w:tr w:rsidR="006E7B16" w:rsidRPr="00D364E2" w:rsidTr="004C2FC2">
              <w:trPr>
                <w:trHeight w:val="261"/>
              </w:trPr>
              <w:tc>
                <w:tcPr>
                  <w:tcW w:w="3487" w:type="dxa"/>
                </w:tcPr>
                <w:p w:rsidR="006E7B16" w:rsidRPr="00D364E2" w:rsidRDefault="006E7B16" w:rsidP="00CB57B3">
                  <w:pPr>
                    <w:rPr>
                      <w:rFonts w:ascii="Georgia" w:hAnsi="Georgia" w:cs="Arial"/>
                      <w:b/>
                      <w:sz w:val="20"/>
                      <w:szCs w:val="20"/>
                      <w:u w:val="single"/>
                    </w:rPr>
                  </w:pPr>
                  <w:r w:rsidRPr="00D364E2">
                    <w:rPr>
                      <w:rFonts w:ascii="Georgia" w:hAnsi="Georgia" w:cs="Arial"/>
                      <w:b/>
                      <w:sz w:val="20"/>
                      <w:szCs w:val="20"/>
                    </w:rPr>
                    <w:t>Previous Year 2:</w:t>
                  </w:r>
                  <w:r w:rsidR="00070E5C" w:rsidRPr="00D364E2">
                    <w:rPr>
                      <w:rFonts w:ascii="Georgia" w:hAnsi="Georgia" w:cs="Arial"/>
                      <w:b/>
                      <w:sz w:val="20"/>
                      <w:szCs w:val="20"/>
                    </w:rPr>
                    <w:t xml:space="preserve">    </w:t>
                  </w:r>
                  <w:r w:rsidRPr="00D364E2">
                    <w:rPr>
                      <w:rFonts w:ascii="Georgia" w:hAnsi="Georgia" w:cs="Arial"/>
                      <w:b/>
                      <w:sz w:val="20"/>
                      <w:szCs w:val="20"/>
                    </w:rPr>
                    <w:t xml:space="preserve"> </w:t>
                  </w:r>
                  <w:r w:rsidR="00CB57B3" w:rsidRPr="00D364E2">
                    <w:rPr>
                      <w:rFonts w:ascii="Georgia" w:hAnsi="Georgia" w:cs="Arial"/>
                      <w:sz w:val="20"/>
                      <w:szCs w:val="20"/>
                    </w:rPr>
                    <w:fldChar w:fldCharType="begin">
                      <w:ffData>
                        <w:name w:val=""/>
                        <w:enabled/>
                        <w:calcOnExit w:val="0"/>
                        <w:textInput/>
                      </w:ffData>
                    </w:fldChar>
                  </w:r>
                  <w:r w:rsidR="00CB57B3" w:rsidRPr="00D364E2">
                    <w:rPr>
                      <w:rFonts w:ascii="Georgia" w:hAnsi="Georgia" w:cs="Arial"/>
                      <w:sz w:val="20"/>
                      <w:szCs w:val="20"/>
                    </w:rPr>
                    <w:instrText xml:space="preserve"> FORMTEXT </w:instrText>
                  </w:r>
                  <w:r w:rsidR="00CB57B3" w:rsidRPr="00D364E2">
                    <w:rPr>
                      <w:rFonts w:ascii="Georgia" w:hAnsi="Georgia" w:cs="Arial"/>
                      <w:sz w:val="20"/>
                      <w:szCs w:val="20"/>
                    </w:rPr>
                  </w:r>
                  <w:r w:rsidR="00CB57B3" w:rsidRPr="00D364E2">
                    <w:rPr>
                      <w:rFonts w:ascii="Georgia" w:hAnsi="Georgia" w:cs="Arial"/>
                      <w:sz w:val="20"/>
                      <w:szCs w:val="20"/>
                    </w:rPr>
                    <w:fldChar w:fldCharType="separate"/>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sz w:val="20"/>
                      <w:szCs w:val="20"/>
                    </w:rPr>
                    <w:fldChar w:fldCharType="end"/>
                  </w:r>
                  <w:r w:rsidRPr="00D364E2">
                    <w:rPr>
                      <w:rFonts w:ascii="Georgia" w:hAnsi="Georgia" w:cs="Arial"/>
                      <w:b/>
                      <w:sz w:val="20"/>
                      <w:szCs w:val="20"/>
                    </w:rPr>
                    <w:t xml:space="preserve">                            </w:t>
                  </w:r>
                </w:p>
              </w:tc>
              <w:tc>
                <w:tcPr>
                  <w:tcW w:w="2700" w:type="dxa"/>
                </w:tcPr>
                <w:p w:rsidR="006E7B16" w:rsidRPr="00D364E2" w:rsidRDefault="006E7B16" w:rsidP="00CB57B3">
                  <w:pPr>
                    <w:rPr>
                      <w:rFonts w:ascii="Georgia" w:hAnsi="Georgia" w:cs="Arial"/>
                      <w:b/>
                      <w:sz w:val="20"/>
                      <w:szCs w:val="20"/>
                      <w:u w:val="single"/>
                    </w:rPr>
                  </w:pPr>
                  <w:r w:rsidRPr="00D364E2">
                    <w:rPr>
                      <w:rFonts w:ascii="Georgia" w:hAnsi="Georgia" w:cs="Arial"/>
                      <w:b/>
                      <w:sz w:val="20"/>
                      <w:szCs w:val="20"/>
                    </w:rPr>
                    <w:t>Policy Year:</w:t>
                  </w:r>
                  <w:r w:rsidR="00070E5C" w:rsidRPr="00D364E2">
                    <w:rPr>
                      <w:rFonts w:ascii="Georgia" w:hAnsi="Georgia" w:cs="Arial"/>
                      <w:b/>
                      <w:sz w:val="20"/>
                      <w:szCs w:val="20"/>
                    </w:rPr>
                    <w:t xml:space="preserve">    </w:t>
                  </w:r>
                  <w:r w:rsidRPr="00D364E2">
                    <w:rPr>
                      <w:rFonts w:ascii="Georgia" w:hAnsi="Georgia" w:cs="Arial"/>
                      <w:b/>
                      <w:sz w:val="20"/>
                      <w:szCs w:val="20"/>
                    </w:rPr>
                    <w:t xml:space="preserve"> </w:t>
                  </w:r>
                  <w:r w:rsidR="00CB57B3" w:rsidRPr="00D364E2">
                    <w:rPr>
                      <w:rFonts w:ascii="Georgia" w:hAnsi="Georgia" w:cs="Arial"/>
                      <w:sz w:val="20"/>
                      <w:szCs w:val="20"/>
                    </w:rPr>
                    <w:fldChar w:fldCharType="begin">
                      <w:ffData>
                        <w:name w:val=""/>
                        <w:enabled/>
                        <w:calcOnExit w:val="0"/>
                        <w:textInput/>
                      </w:ffData>
                    </w:fldChar>
                  </w:r>
                  <w:r w:rsidR="00CB57B3" w:rsidRPr="00D364E2">
                    <w:rPr>
                      <w:rFonts w:ascii="Georgia" w:hAnsi="Georgia" w:cs="Arial"/>
                      <w:sz w:val="20"/>
                      <w:szCs w:val="20"/>
                    </w:rPr>
                    <w:instrText xml:space="preserve"> FORMTEXT </w:instrText>
                  </w:r>
                  <w:r w:rsidR="00CB57B3" w:rsidRPr="00D364E2">
                    <w:rPr>
                      <w:rFonts w:ascii="Georgia" w:hAnsi="Georgia" w:cs="Arial"/>
                      <w:sz w:val="20"/>
                      <w:szCs w:val="20"/>
                    </w:rPr>
                  </w:r>
                  <w:r w:rsidR="00CB57B3" w:rsidRPr="00D364E2">
                    <w:rPr>
                      <w:rFonts w:ascii="Georgia" w:hAnsi="Georgia" w:cs="Arial"/>
                      <w:sz w:val="20"/>
                      <w:szCs w:val="20"/>
                    </w:rPr>
                    <w:fldChar w:fldCharType="separate"/>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sz w:val="20"/>
                      <w:szCs w:val="20"/>
                    </w:rPr>
                    <w:fldChar w:fldCharType="end"/>
                  </w:r>
                </w:p>
              </w:tc>
            </w:tr>
            <w:tr w:rsidR="006E7B16" w:rsidRPr="00D364E2" w:rsidTr="004C2FC2">
              <w:trPr>
                <w:trHeight w:val="261"/>
              </w:trPr>
              <w:tc>
                <w:tcPr>
                  <w:tcW w:w="3487" w:type="dxa"/>
                </w:tcPr>
                <w:p w:rsidR="006E7B16" w:rsidRPr="00D364E2" w:rsidRDefault="006E7B16" w:rsidP="00CB57B3">
                  <w:pPr>
                    <w:rPr>
                      <w:rFonts w:ascii="Georgia" w:hAnsi="Georgia" w:cs="Arial"/>
                      <w:b/>
                      <w:sz w:val="20"/>
                      <w:szCs w:val="20"/>
                      <w:u w:val="single"/>
                    </w:rPr>
                  </w:pPr>
                  <w:r w:rsidRPr="00D364E2">
                    <w:rPr>
                      <w:rFonts w:ascii="Georgia" w:hAnsi="Georgia" w:cs="Arial"/>
                      <w:b/>
                      <w:sz w:val="20"/>
                      <w:szCs w:val="20"/>
                    </w:rPr>
                    <w:t xml:space="preserve">Previous Year 3: </w:t>
                  </w:r>
                  <w:r w:rsidR="00070E5C" w:rsidRPr="00D364E2">
                    <w:rPr>
                      <w:rFonts w:ascii="Georgia" w:hAnsi="Georgia" w:cs="Arial"/>
                      <w:b/>
                      <w:sz w:val="20"/>
                      <w:szCs w:val="20"/>
                    </w:rPr>
                    <w:t xml:space="preserve">    </w:t>
                  </w:r>
                  <w:r w:rsidR="00CB57B3" w:rsidRPr="00D364E2">
                    <w:rPr>
                      <w:rFonts w:ascii="Georgia" w:hAnsi="Georgia" w:cs="Arial"/>
                      <w:sz w:val="20"/>
                      <w:szCs w:val="20"/>
                    </w:rPr>
                    <w:fldChar w:fldCharType="begin">
                      <w:ffData>
                        <w:name w:val=""/>
                        <w:enabled/>
                        <w:calcOnExit w:val="0"/>
                        <w:textInput/>
                      </w:ffData>
                    </w:fldChar>
                  </w:r>
                  <w:r w:rsidR="00CB57B3" w:rsidRPr="00D364E2">
                    <w:rPr>
                      <w:rFonts w:ascii="Georgia" w:hAnsi="Georgia" w:cs="Arial"/>
                      <w:sz w:val="20"/>
                      <w:szCs w:val="20"/>
                    </w:rPr>
                    <w:instrText xml:space="preserve"> FORMTEXT </w:instrText>
                  </w:r>
                  <w:r w:rsidR="00CB57B3" w:rsidRPr="00D364E2">
                    <w:rPr>
                      <w:rFonts w:ascii="Georgia" w:hAnsi="Georgia" w:cs="Arial"/>
                      <w:sz w:val="20"/>
                      <w:szCs w:val="20"/>
                    </w:rPr>
                  </w:r>
                  <w:r w:rsidR="00CB57B3" w:rsidRPr="00D364E2">
                    <w:rPr>
                      <w:rFonts w:ascii="Georgia" w:hAnsi="Georgia" w:cs="Arial"/>
                      <w:sz w:val="20"/>
                      <w:szCs w:val="20"/>
                    </w:rPr>
                    <w:fldChar w:fldCharType="separate"/>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sz w:val="20"/>
                      <w:szCs w:val="20"/>
                    </w:rPr>
                    <w:fldChar w:fldCharType="end"/>
                  </w:r>
                  <w:r w:rsidRPr="00D364E2">
                    <w:rPr>
                      <w:rFonts w:ascii="Georgia" w:hAnsi="Georgia" w:cs="Arial"/>
                      <w:b/>
                      <w:sz w:val="20"/>
                      <w:szCs w:val="20"/>
                    </w:rPr>
                    <w:t xml:space="preserve">                            </w:t>
                  </w:r>
                </w:p>
              </w:tc>
              <w:tc>
                <w:tcPr>
                  <w:tcW w:w="2700" w:type="dxa"/>
                </w:tcPr>
                <w:p w:rsidR="006E7B16" w:rsidRPr="00D364E2" w:rsidRDefault="006E7B16" w:rsidP="00CB57B3">
                  <w:pPr>
                    <w:rPr>
                      <w:rFonts w:ascii="Georgia" w:hAnsi="Georgia" w:cs="Arial"/>
                      <w:b/>
                      <w:sz w:val="20"/>
                      <w:szCs w:val="20"/>
                      <w:u w:val="single"/>
                    </w:rPr>
                  </w:pPr>
                  <w:r w:rsidRPr="00D364E2">
                    <w:rPr>
                      <w:rFonts w:ascii="Georgia" w:hAnsi="Georgia" w:cs="Arial"/>
                      <w:b/>
                      <w:sz w:val="20"/>
                      <w:szCs w:val="20"/>
                    </w:rPr>
                    <w:t xml:space="preserve">Policy Year: </w:t>
                  </w:r>
                  <w:r w:rsidR="00070E5C" w:rsidRPr="00D364E2">
                    <w:rPr>
                      <w:rFonts w:ascii="Georgia" w:hAnsi="Georgia" w:cs="Arial"/>
                      <w:b/>
                      <w:sz w:val="20"/>
                      <w:szCs w:val="20"/>
                    </w:rPr>
                    <w:t xml:space="preserve">    </w:t>
                  </w:r>
                  <w:r w:rsidR="00CB57B3" w:rsidRPr="00D364E2">
                    <w:rPr>
                      <w:rFonts w:ascii="Georgia" w:hAnsi="Georgia" w:cs="Arial"/>
                      <w:sz w:val="20"/>
                      <w:szCs w:val="20"/>
                    </w:rPr>
                    <w:fldChar w:fldCharType="begin">
                      <w:ffData>
                        <w:name w:val=""/>
                        <w:enabled/>
                        <w:calcOnExit w:val="0"/>
                        <w:textInput/>
                      </w:ffData>
                    </w:fldChar>
                  </w:r>
                  <w:r w:rsidR="00CB57B3" w:rsidRPr="00D364E2">
                    <w:rPr>
                      <w:rFonts w:ascii="Georgia" w:hAnsi="Georgia" w:cs="Arial"/>
                      <w:sz w:val="20"/>
                      <w:szCs w:val="20"/>
                    </w:rPr>
                    <w:instrText xml:space="preserve"> FORMTEXT </w:instrText>
                  </w:r>
                  <w:r w:rsidR="00CB57B3" w:rsidRPr="00D364E2">
                    <w:rPr>
                      <w:rFonts w:ascii="Georgia" w:hAnsi="Georgia" w:cs="Arial"/>
                      <w:sz w:val="20"/>
                      <w:szCs w:val="20"/>
                    </w:rPr>
                  </w:r>
                  <w:r w:rsidR="00CB57B3" w:rsidRPr="00D364E2">
                    <w:rPr>
                      <w:rFonts w:ascii="Georgia" w:hAnsi="Georgia" w:cs="Arial"/>
                      <w:sz w:val="20"/>
                      <w:szCs w:val="20"/>
                    </w:rPr>
                    <w:fldChar w:fldCharType="separate"/>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noProof/>
                      <w:sz w:val="20"/>
                      <w:szCs w:val="20"/>
                    </w:rPr>
                    <w:t> </w:t>
                  </w:r>
                  <w:r w:rsidR="00CB57B3" w:rsidRPr="00D364E2">
                    <w:rPr>
                      <w:rFonts w:ascii="Georgia" w:hAnsi="Georgia" w:cs="Arial"/>
                      <w:sz w:val="20"/>
                      <w:szCs w:val="20"/>
                    </w:rPr>
                    <w:fldChar w:fldCharType="end"/>
                  </w:r>
                </w:p>
              </w:tc>
            </w:tr>
          </w:tbl>
          <w:p w:rsidR="0026601A" w:rsidRPr="00D364E2" w:rsidRDefault="0026601A" w:rsidP="006E7B16">
            <w:pPr>
              <w:rPr>
                <w:rFonts w:ascii="Georgia" w:hAnsi="Georgia" w:cs="Arial"/>
                <w:b/>
                <w:sz w:val="20"/>
                <w:szCs w:val="20"/>
                <w:u w:val="single"/>
              </w:rPr>
            </w:pPr>
          </w:p>
        </w:tc>
      </w:tr>
      <w:tr w:rsidR="00837F46" w:rsidRPr="00310A07" w:rsidTr="00AE3C41">
        <w:trPr>
          <w:trHeight w:val="913"/>
        </w:trPr>
        <w:tc>
          <w:tcPr>
            <w:tcW w:w="13701" w:type="dxa"/>
          </w:tcPr>
          <w:p w:rsidR="003545E2" w:rsidRPr="00D364E2" w:rsidRDefault="00070E5C" w:rsidP="005F5540">
            <w:pPr>
              <w:rPr>
                <w:rFonts w:ascii="Georgia" w:hAnsi="Georgia" w:cs="Arial"/>
                <w:sz w:val="20"/>
                <w:szCs w:val="20"/>
              </w:rPr>
            </w:pPr>
            <w:r w:rsidRPr="00D364E2">
              <w:rPr>
                <w:rFonts w:ascii="Georgia" w:hAnsi="Georgia" w:cs="Arial"/>
                <w:sz w:val="20"/>
                <w:szCs w:val="20"/>
              </w:rPr>
              <w:br w:type="page"/>
            </w:r>
          </w:p>
          <w:p w:rsidR="00481A60" w:rsidRPr="00D364E2" w:rsidRDefault="005F5540" w:rsidP="005F5540">
            <w:pPr>
              <w:rPr>
                <w:rFonts w:ascii="Georgia" w:hAnsi="Georgia" w:cs="Arial"/>
                <w:sz w:val="20"/>
                <w:szCs w:val="20"/>
              </w:rPr>
            </w:pPr>
            <w:r w:rsidRPr="00D364E2">
              <w:rPr>
                <w:rFonts w:ascii="Georgia" w:hAnsi="Georgia" w:cs="Arial"/>
                <w:sz w:val="20"/>
                <w:szCs w:val="20"/>
              </w:rPr>
              <w:t xml:space="preserve">If Contractor’s current EMR, or average EMR over the most recent three (3) year period is above the </w:t>
            </w:r>
          </w:p>
          <w:p w:rsidR="005F5540" w:rsidRPr="00D364E2" w:rsidRDefault="00481A60" w:rsidP="005F5540">
            <w:pPr>
              <w:rPr>
                <w:rFonts w:ascii="Georgia" w:hAnsi="Georgia" w:cs="Arial"/>
                <w:i/>
                <w:sz w:val="20"/>
                <w:szCs w:val="20"/>
                <w:u w:val="single"/>
              </w:rPr>
            </w:pPr>
            <w:r w:rsidRPr="00D364E2">
              <w:rPr>
                <w:rFonts w:ascii="Georgia" w:hAnsi="Georgia" w:cs="Arial"/>
                <w:sz w:val="20"/>
                <w:szCs w:val="20"/>
              </w:rPr>
              <w:t>I</w:t>
            </w:r>
            <w:r w:rsidR="005F5540" w:rsidRPr="00D364E2">
              <w:rPr>
                <w:rFonts w:ascii="Georgia" w:hAnsi="Georgia" w:cs="Arial"/>
                <w:sz w:val="20"/>
                <w:szCs w:val="20"/>
              </w:rPr>
              <w:t>dentified</w:t>
            </w:r>
            <w:r w:rsidRPr="00D364E2">
              <w:rPr>
                <w:rFonts w:ascii="Georgia" w:hAnsi="Georgia" w:cs="Arial"/>
                <w:sz w:val="20"/>
                <w:szCs w:val="20"/>
              </w:rPr>
              <w:t xml:space="preserve"> </w:t>
            </w:r>
            <w:r w:rsidR="005F5540" w:rsidRPr="00D364E2">
              <w:rPr>
                <w:rFonts w:ascii="Georgia" w:hAnsi="Georgia" w:cs="Arial"/>
                <w:sz w:val="20"/>
                <w:szCs w:val="20"/>
              </w:rPr>
              <w:t>threshold, the following information must be provided:</w:t>
            </w:r>
          </w:p>
          <w:p w:rsidR="005F5540" w:rsidRPr="00D364E2" w:rsidRDefault="005F5540" w:rsidP="005F5540">
            <w:pPr>
              <w:pStyle w:val="ListParagraph"/>
              <w:numPr>
                <w:ilvl w:val="0"/>
                <w:numId w:val="4"/>
              </w:numPr>
              <w:rPr>
                <w:rFonts w:ascii="Georgia" w:hAnsi="Georgia" w:cs="Arial"/>
                <w:sz w:val="20"/>
                <w:szCs w:val="20"/>
                <w:u w:val="single"/>
              </w:rPr>
            </w:pPr>
            <w:r w:rsidRPr="00D364E2">
              <w:rPr>
                <w:rFonts w:ascii="Georgia" w:hAnsi="Georgia" w:cs="Arial"/>
                <w:sz w:val="20"/>
                <w:szCs w:val="20"/>
              </w:rPr>
              <w:t>Written explanation of why contractor’s EMR is above the threshold;</w:t>
            </w:r>
          </w:p>
          <w:p w:rsidR="00CB57B3" w:rsidRPr="00D364E2" w:rsidRDefault="005F5540" w:rsidP="00CB57B3">
            <w:pPr>
              <w:pStyle w:val="ListParagraph"/>
              <w:numPr>
                <w:ilvl w:val="0"/>
                <w:numId w:val="4"/>
              </w:numPr>
              <w:spacing w:after="0"/>
              <w:rPr>
                <w:rFonts w:ascii="Georgia" w:hAnsi="Georgia" w:cs="Arial"/>
                <w:sz w:val="20"/>
                <w:szCs w:val="20"/>
                <w:u w:val="single"/>
              </w:rPr>
            </w:pPr>
            <w:r w:rsidRPr="00D364E2">
              <w:rPr>
                <w:rFonts w:ascii="Georgia" w:hAnsi="Georgia" w:cs="Arial"/>
                <w:sz w:val="20"/>
                <w:szCs w:val="20"/>
              </w:rPr>
              <w:t xml:space="preserve">Written outline of corrective actions currently being undertaken to reduce injuries, illnesses and </w:t>
            </w:r>
          </w:p>
          <w:p w:rsidR="005F5540" w:rsidRPr="00D364E2" w:rsidRDefault="00CB57B3" w:rsidP="00CB57B3">
            <w:pPr>
              <w:ind w:left="360"/>
              <w:rPr>
                <w:rFonts w:ascii="Georgia" w:hAnsi="Georgia" w:cs="Arial"/>
                <w:sz w:val="20"/>
                <w:szCs w:val="20"/>
                <w:u w:val="single"/>
              </w:rPr>
            </w:pPr>
            <w:r w:rsidRPr="00D364E2">
              <w:rPr>
                <w:rFonts w:ascii="Georgia" w:hAnsi="Georgia" w:cs="Arial"/>
                <w:sz w:val="20"/>
                <w:szCs w:val="20"/>
              </w:rPr>
              <w:t xml:space="preserve">       </w:t>
            </w:r>
            <w:r w:rsidR="005F5540" w:rsidRPr="00D364E2">
              <w:rPr>
                <w:rFonts w:ascii="Georgia" w:hAnsi="Georgia" w:cs="Arial"/>
                <w:sz w:val="20"/>
                <w:szCs w:val="20"/>
              </w:rPr>
              <w:t>workers compensation losses by the contractor;</w:t>
            </w:r>
          </w:p>
          <w:p w:rsidR="005F5540" w:rsidRPr="00D364E2" w:rsidRDefault="005F5540" w:rsidP="005F5540">
            <w:pPr>
              <w:pStyle w:val="ListParagraph"/>
              <w:numPr>
                <w:ilvl w:val="0"/>
                <w:numId w:val="4"/>
              </w:numPr>
              <w:rPr>
                <w:rFonts w:ascii="Georgia" w:hAnsi="Georgia" w:cs="Arial"/>
                <w:sz w:val="20"/>
                <w:szCs w:val="20"/>
                <w:u w:val="single"/>
              </w:rPr>
            </w:pPr>
            <w:r w:rsidRPr="00D364E2">
              <w:rPr>
                <w:rFonts w:ascii="Georgia" w:hAnsi="Georgia" w:cs="Arial"/>
                <w:sz w:val="20"/>
                <w:szCs w:val="20"/>
              </w:rPr>
              <w:t>Copy of Contractor’s Corporate Safety and Health Program</w:t>
            </w:r>
          </w:p>
          <w:p w:rsidR="005F5540" w:rsidRPr="00D364E2" w:rsidRDefault="005F5540" w:rsidP="005F5540">
            <w:pPr>
              <w:pStyle w:val="ListParagraph"/>
              <w:numPr>
                <w:ilvl w:val="0"/>
                <w:numId w:val="4"/>
              </w:numPr>
              <w:rPr>
                <w:rFonts w:ascii="Georgia" w:hAnsi="Georgia" w:cs="Arial"/>
                <w:sz w:val="20"/>
                <w:szCs w:val="20"/>
                <w:u w:val="single"/>
              </w:rPr>
            </w:pPr>
            <w:r w:rsidRPr="00D364E2">
              <w:rPr>
                <w:rFonts w:ascii="Georgia" w:hAnsi="Georgia" w:cs="Arial"/>
                <w:sz w:val="20"/>
                <w:szCs w:val="20"/>
              </w:rPr>
              <w:t>Name and qualification of individual(s) responsible managing and overseeing this initiative;</w:t>
            </w:r>
          </w:p>
          <w:p w:rsidR="005F5540" w:rsidRPr="00D364E2" w:rsidRDefault="005F5540" w:rsidP="005F5540">
            <w:pPr>
              <w:pStyle w:val="ListParagraph"/>
              <w:numPr>
                <w:ilvl w:val="0"/>
                <w:numId w:val="4"/>
              </w:numPr>
              <w:rPr>
                <w:rFonts w:ascii="Georgia" w:hAnsi="Georgia" w:cs="Arial"/>
                <w:sz w:val="20"/>
                <w:szCs w:val="20"/>
                <w:u w:val="single"/>
              </w:rPr>
            </w:pPr>
            <w:r w:rsidRPr="00D364E2">
              <w:rPr>
                <w:rFonts w:ascii="Georgia" w:hAnsi="Georgia" w:cs="Arial"/>
                <w:sz w:val="20"/>
                <w:szCs w:val="20"/>
              </w:rPr>
              <w:t>Copy of Contractor’s Worker’s Compensation Loss Runs for the past 3 years</w:t>
            </w:r>
          </w:p>
          <w:p w:rsidR="006E3822" w:rsidRPr="00D364E2" w:rsidRDefault="005F5540" w:rsidP="005F5540">
            <w:pPr>
              <w:rPr>
                <w:rFonts w:ascii="Georgia" w:hAnsi="Georgia" w:cs="Arial"/>
                <w:sz w:val="20"/>
                <w:szCs w:val="20"/>
              </w:rPr>
            </w:pPr>
            <w:r w:rsidRPr="00D364E2">
              <w:rPr>
                <w:rFonts w:ascii="Georgia" w:hAnsi="Georgia" w:cs="Arial"/>
                <w:sz w:val="20"/>
                <w:szCs w:val="20"/>
              </w:rPr>
              <w:t>Determinations made are</w:t>
            </w:r>
            <w:r w:rsidRPr="00D364E2">
              <w:rPr>
                <w:rFonts w:ascii="Georgia" w:hAnsi="Georgia" w:cs="Arial"/>
                <w:i/>
                <w:sz w:val="20"/>
                <w:szCs w:val="20"/>
                <w:u w:val="single"/>
              </w:rPr>
              <w:t xml:space="preserve"> </w:t>
            </w:r>
            <w:r w:rsidRPr="00D364E2">
              <w:rPr>
                <w:rFonts w:ascii="Georgia" w:hAnsi="Georgia" w:cs="Arial"/>
                <w:sz w:val="20"/>
                <w:szCs w:val="20"/>
              </w:rPr>
              <w:t>based on the above information provided, as long as contractor has satisfied the</w:t>
            </w:r>
          </w:p>
          <w:p w:rsidR="00070E5C" w:rsidRPr="00D364E2" w:rsidRDefault="005F5540" w:rsidP="00070E5C">
            <w:pPr>
              <w:rPr>
                <w:rFonts w:ascii="Georgia" w:hAnsi="Georgia" w:cs="Arial"/>
                <w:sz w:val="20"/>
                <w:szCs w:val="20"/>
              </w:rPr>
            </w:pPr>
            <w:proofErr w:type="gramStart"/>
            <w:r w:rsidRPr="00D364E2">
              <w:rPr>
                <w:rFonts w:ascii="Georgia" w:hAnsi="Georgia" w:cs="Arial"/>
                <w:sz w:val="20"/>
                <w:szCs w:val="20"/>
              </w:rPr>
              <w:t>requirements</w:t>
            </w:r>
            <w:proofErr w:type="gramEnd"/>
            <w:r w:rsidRPr="00D364E2">
              <w:rPr>
                <w:rFonts w:ascii="Georgia" w:hAnsi="Georgia" w:cs="Arial"/>
                <w:sz w:val="20"/>
                <w:szCs w:val="20"/>
              </w:rPr>
              <w:t xml:space="preserve"> of Section A, even if its current or three-year average EMR is above the identified threshold.</w:t>
            </w:r>
          </w:p>
          <w:p w:rsidR="00070E5C" w:rsidRPr="00D364E2" w:rsidRDefault="00070E5C" w:rsidP="00070E5C">
            <w:pPr>
              <w:rPr>
                <w:rFonts w:ascii="Georgia" w:hAnsi="Georgia" w:cs="Arial"/>
                <w:b/>
                <w:sz w:val="20"/>
                <w:szCs w:val="20"/>
                <w:u w:val="single"/>
              </w:rPr>
            </w:pPr>
          </w:p>
        </w:tc>
      </w:tr>
      <w:tr w:rsidR="00CB57B3" w:rsidRPr="00310A07" w:rsidTr="00AE3C41">
        <w:trPr>
          <w:trHeight w:val="913"/>
        </w:trPr>
        <w:tc>
          <w:tcPr>
            <w:tcW w:w="13701" w:type="dxa"/>
          </w:tcPr>
          <w:p w:rsidR="00CB57B3" w:rsidRPr="00310A07" w:rsidRDefault="00CB57B3" w:rsidP="005F5540">
            <w:pPr>
              <w:rPr>
                <w:rFonts w:ascii="Arial" w:hAnsi="Arial" w:cs="Arial"/>
                <w:sz w:val="20"/>
                <w:szCs w:val="20"/>
              </w:rPr>
            </w:pPr>
            <w:r>
              <w:rPr>
                <w:rFonts w:ascii="Arial" w:hAnsi="Arial" w:cs="Arial"/>
                <w:sz w:val="20"/>
                <w:szCs w:val="20"/>
              </w:rPr>
              <w:t xml:space="preserve"> </w:t>
            </w:r>
          </w:p>
        </w:tc>
      </w:tr>
    </w:tbl>
    <w:p w:rsidR="00070E5C" w:rsidRPr="00310A07" w:rsidRDefault="00070E5C">
      <w:pPr>
        <w:rPr>
          <w:rFonts w:ascii="Arial" w:hAnsi="Arial" w:cs="Arial"/>
          <w:b/>
          <w:caps/>
          <w:u w:val="single"/>
        </w:rPr>
      </w:pPr>
      <w:r w:rsidRPr="00310A07">
        <w:rPr>
          <w:rFonts w:ascii="Arial" w:hAnsi="Arial" w:cs="Arial"/>
          <w:b/>
          <w:caps/>
          <w:u w:val="single"/>
        </w:rPr>
        <w:br w:type="page"/>
      </w:r>
    </w:p>
    <w:p w:rsidR="00837F46" w:rsidRPr="00652CD0" w:rsidRDefault="000A6A4C" w:rsidP="00652CD0">
      <w:pPr>
        <w:ind w:left="-180" w:hanging="90"/>
        <w:rPr>
          <w:rFonts w:ascii="Georgia" w:eastAsia="Arial" w:hAnsi="Georgia" w:cs="Arial"/>
          <w:color w:val="000000"/>
          <w:sz w:val="28"/>
          <w:szCs w:val="28"/>
        </w:rPr>
      </w:pPr>
      <w:r w:rsidRPr="00652CD0">
        <w:rPr>
          <w:rFonts w:ascii="Georgia" w:eastAsia="Arial" w:hAnsi="Georgia" w:cs="Arial"/>
          <w:color w:val="000000"/>
          <w:sz w:val="28"/>
          <w:szCs w:val="28"/>
        </w:rPr>
        <w:lastRenderedPageBreak/>
        <w:t>S</w:t>
      </w:r>
      <w:r w:rsidR="00652CD0">
        <w:rPr>
          <w:rFonts w:ascii="Georgia" w:eastAsia="Arial" w:hAnsi="Georgia" w:cs="Arial"/>
          <w:color w:val="000000"/>
          <w:sz w:val="28"/>
          <w:szCs w:val="28"/>
        </w:rPr>
        <w:t>ection</w:t>
      </w:r>
      <w:r w:rsidRPr="00652CD0">
        <w:rPr>
          <w:rFonts w:ascii="Georgia" w:eastAsia="Arial" w:hAnsi="Georgia" w:cs="Arial"/>
          <w:color w:val="000000"/>
          <w:sz w:val="28"/>
          <w:szCs w:val="28"/>
        </w:rPr>
        <w:t xml:space="preserve"> B – OSHA I</w:t>
      </w:r>
      <w:r w:rsidR="004665C4" w:rsidRPr="00652CD0">
        <w:rPr>
          <w:rFonts w:ascii="Georgia" w:eastAsia="Arial" w:hAnsi="Georgia" w:cs="Arial"/>
          <w:color w:val="000000"/>
          <w:sz w:val="28"/>
          <w:szCs w:val="28"/>
        </w:rPr>
        <w:t>ncident</w:t>
      </w:r>
      <w:r w:rsidRPr="00652CD0">
        <w:rPr>
          <w:rFonts w:ascii="Georgia" w:eastAsia="Arial" w:hAnsi="Georgia" w:cs="Arial"/>
          <w:color w:val="000000"/>
          <w:sz w:val="28"/>
          <w:szCs w:val="28"/>
        </w:rPr>
        <w:t xml:space="preserve"> R</w:t>
      </w:r>
      <w:r w:rsidR="00652CD0">
        <w:rPr>
          <w:rFonts w:ascii="Georgia" w:eastAsia="Arial" w:hAnsi="Georgia" w:cs="Arial"/>
          <w:color w:val="000000"/>
          <w:sz w:val="28"/>
          <w:szCs w:val="28"/>
        </w:rPr>
        <w:t>ates</w:t>
      </w:r>
    </w:p>
    <w:p w:rsidR="00837F46" w:rsidRPr="00310A07" w:rsidRDefault="00837F46">
      <w:pPr>
        <w:rPr>
          <w:rFonts w:ascii="Arial" w:hAnsi="Arial" w:cs="Arial"/>
        </w:rPr>
      </w:pPr>
    </w:p>
    <w:p w:rsidR="008A2D5C" w:rsidRPr="00652CD0" w:rsidRDefault="008A2D5C" w:rsidP="008A2D5C">
      <w:pPr>
        <w:ind w:left="-270"/>
        <w:rPr>
          <w:rFonts w:ascii="Georgia" w:hAnsi="Georgia" w:cs="Arial"/>
          <w:b/>
          <w:sz w:val="20"/>
          <w:szCs w:val="20"/>
          <w:u w:val="single"/>
        </w:rPr>
      </w:pPr>
      <w:r w:rsidRPr="00652CD0">
        <w:rPr>
          <w:rFonts w:ascii="Georgia" w:hAnsi="Georgia" w:cs="Arial"/>
          <w:sz w:val="20"/>
          <w:szCs w:val="20"/>
        </w:rPr>
        <w:t>Evaluation of the Contractor’s OSHA Recordable and Loss Time Incident Rate compared to the most current data provided by the Annual Survey of Occupational Injuries and Illness conducted by the Bureau of Labor Statistics, U.S. Department of Labor (BLS).  The Contractor’s most recent three-year (3) period will be evaluated.</w:t>
      </w:r>
    </w:p>
    <w:p w:rsidR="008A2D5C" w:rsidRPr="00652CD0" w:rsidRDefault="008A2D5C" w:rsidP="008A2D5C">
      <w:pPr>
        <w:ind w:left="-270"/>
        <w:rPr>
          <w:rFonts w:ascii="Georgia" w:hAnsi="Georgia" w:cs="Arial"/>
          <w:b/>
          <w:sz w:val="20"/>
          <w:szCs w:val="20"/>
          <w:u w:val="single"/>
        </w:rPr>
      </w:pPr>
    </w:p>
    <w:p w:rsidR="008A2D5C" w:rsidRPr="00652CD0" w:rsidRDefault="008A2D5C" w:rsidP="008A2D5C">
      <w:pPr>
        <w:ind w:left="-270"/>
        <w:rPr>
          <w:rFonts w:ascii="Georgia" w:hAnsi="Georgia" w:cs="Arial"/>
          <w:b/>
          <w:sz w:val="20"/>
          <w:szCs w:val="20"/>
          <w:u w:val="single"/>
        </w:rPr>
      </w:pPr>
      <w:r w:rsidRPr="00652CD0">
        <w:rPr>
          <w:rFonts w:ascii="Georgia" w:hAnsi="Georgia" w:cs="Arial"/>
          <w:sz w:val="20"/>
          <w:szCs w:val="20"/>
        </w:rPr>
        <w:t>Contractor may be considered ineligible if Total Recordable or Loss Time Incident Rate average for the most recent three-year (3) period exceed the applicable statistical standards for its business category.</w:t>
      </w:r>
    </w:p>
    <w:p w:rsidR="008A2D5C" w:rsidRDefault="008A2D5C" w:rsidP="008A2D5C">
      <w:pPr>
        <w:ind w:left="-270"/>
        <w:rPr>
          <w:rFonts w:ascii="Arial" w:hAnsi="Arial" w:cs="Arial"/>
          <w:b/>
          <w:sz w:val="20"/>
          <w:szCs w:val="20"/>
          <w:u w:val="single"/>
        </w:rPr>
      </w:pPr>
    </w:p>
    <w:tbl>
      <w:tblPr>
        <w:tblW w:w="6480" w:type="dxa"/>
        <w:tblInd w:w="-21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6480"/>
      </w:tblGrid>
      <w:tr w:rsidR="008A2D5C" w:rsidRPr="008A2D5C" w:rsidTr="00652CD0">
        <w:tc>
          <w:tcPr>
            <w:tcW w:w="6480" w:type="dxa"/>
            <w:tcBorders>
              <w:top w:val="nil"/>
              <w:left w:val="nil"/>
              <w:bottom w:val="nil"/>
              <w:right w:val="nil"/>
            </w:tcBorders>
            <w:shd w:val="clear" w:color="auto" w:fill="auto"/>
          </w:tcPr>
          <w:p w:rsidR="008A2D5C" w:rsidRPr="008A2D5C" w:rsidRDefault="008A2D5C" w:rsidP="0043264F">
            <w:pPr>
              <w:rPr>
                <w:rFonts w:ascii="Calibri" w:eastAsia="Arial" w:hAnsi="Calibri" w:cs="Arial"/>
                <w:b/>
                <w:sz w:val="20"/>
                <w:szCs w:val="20"/>
              </w:rPr>
            </w:pPr>
            <w:r w:rsidRPr="00652CD0">
              <w:rPr>
                <w:rFonts w:ascii="Georgia" w:hAnsi="Georgia" w:cs="Arial"/>
                <w:b/>
                <w:sz w:val="20"/>
                <w:szCs w:val="20"/>
              </w:rPr>
              <w:t>Industry Comparison Information</w:t>
            </w:r>
          </w:p>
        </w:tc>
      </w:tr>
    </w:tbl>
    <w:p w:rsidR="008A2D5C" w:rsidRDefault="008A2D5C" w:rsidP="008A2D5C">
      <w:pPr>
        <w:ind w:left="-270"/>
        <w:rPr>
          <w:rFonts w:ascii="Arial" w:hAnsi="Arial" w:cs="Arial"/>
          <w:b/>
          <w:sz w:val="20"/>
          <w:szCs w:val="20"/>
        </w:rPr>
      </w:pPr>
    </w:p>
    <w:p w:rsidR="008A2D5C" w:rsidRPr="00652CD0" w:rsidRDefault="008A2D5C" w:rsidP="008A2D5C">
      <w:pPr>
        <w:ind w:left="-270"/>
        <w:rPr>
          <w:rFonts w:ascii="Georgia" w:hAnsi="Georgia" w:cs="Arial"/>
          <w:b/>
          <w:sz w:val="20"/>
          <w:szCs w:val="20"/>
        </w:rPr>
      </w:pPr>
      <w:r w:rsidRPr="00652CD0">
        <w:rPr>
          <w:rFonts w:ascii="Georgia" w:hAnsi="Georgia" w:cs="Arial"/>
          <w:b/>
          <w:sz w:val="20"/>
          <w:szCs w:val="20"/>
        </w:rPr>
        <w:t xml:space="preserve">Provide your North American Industry Classification System (NAICS) Code: </w:t>
      </w:r>
      <w:r w:rsidRPr="00652CD0">
        <w:rPr>
          <w:rFonts w:ascii="Georgia" w:hAnsi="Georgia" w:cs="Arial"/>
          <w:sz w:val="20"/>
          <w:szCs w:val="20"/>
        </w:rPr>
        <w:fldChar w:fldCharType="begin">
          <w:ffData>
            <w:name w:val="Text168"/>
            <w:enabled/>
            <w:calcOnExit w:val="0"/>
            <w:textInput/>
          </w:ffData>
        </w:fldChar>
      </w:r>
      <w:r w:rsidRPr="00652CD0">
        <w:rPr>
          <w:rFonts w:ascii="Georgia" w:hAnsi="Georgia" w:cs="Arial"/>
          <w:sz w:val="20"/>
          <w:szCs w:val="20"/>
        </w:rPr>
        <w:instrText xml:space="preserve"> FORMTEXT </w:instrText>
      </w:r>
      <w:r w:rsidRPr="00652CD0">
        <w:rPr>
          <w:rFonts w:ascii="Georgia" w:hAnsi="Georgia" w:cs="Arial"/>
          <w:sz w:val="20"/>
          <w:szCs w:val="20"/>
        </w:rPr>
      </w:r>
      <w:r w:rsidRPr="00652CD0">
        <w:rPr>
          <w:rFonts w:ascii="Georgia" w:hAnsi="Georgia" w:cs="Arial"/>
          <w:sz w:val="20"/>
          <w:szCs w:val="20"/>
        </w:rPr>
        <w:fldChar w:fldCharType="separate"/>
      </w:r>
      <w:r w:rsidRPr="00652CD0">
        <w:rPr>
          <w:rFonts w:ascii="Georgia" w:hAnsi="Georgia" w:cs="Arial"/>
          <w:noProof/>
          <w:sz w:val="20"/>
          <w:szCs w:val="20"/>
        </w:rPr>
        <w:t> </w:t>
      </w:r>
      <w:r w:rsidRPr="00652CD0">
        <w:rPr>
          <w:rFonts w:ascii="Georgia" w:hAnsi="Georgia" w:cs="Arial"/>
          <w:noProof/>
          <w:sz w:val="20"/>
          <w:szCs w:val="20"/>
        </w:rPr>
        <w:t> </w:t>
      </w:r>
      <w:r w:rsidRPr="00652CD0">
        <w:rPr>
          <w:rFonts w:ascii="Georgia" w:hAnsi="Georgia" w:cs="Arial"/>
          <w:noProof/>
          <w:sz w:val="20"/>
          <w:szCs w:val="20"/>
        </w:rPr>
        <w:t> </w:t>
      </w:r>
      <w:r w:rsidRPr="00652CD0">
        <w:rPr>
          <w:rFonts w:ascii="Georgia" w:hAnsi="Georgia" w:cs="Arial"/>
          <w:noProof/>
          <w:sz w:val="20"/>
          <w:szCs w:val="20"/>
        </w:rPr>
        <w:t> </w:t>
      </w:r>
      <w:r w:rsidRPr="00652CD0">
        <w:rPr>
          <w:rFonts w:ascii="Georgia" w:hAnsi="Georgia" w:cs="Arial"/>
          <w:noProof/>
          <w:sz w:val="20"/>
          <w:szCs w:val="20"/>
        </w:rPr>
        <w:t> </w:t>
      </w:r>
      <w:r w:rsidRPr="00652CD0">
        <w:rPr>
          <w:rFonts w:ascii="Georgia" w:hAnsi="Georgia" w:cs="Arial"/>
          <w:sz w:val="20"/>
          <w:szCs w:val="20"/>
        </w:rPr>
        <w:fldChar w:fldCharType="end"/>
      </w:r>
    </w:p>
    <w:tbl>
      <w:tblPr>
        <w:tblW w:w="10260" w:type="dxa"/>
        <w:tblInd w:w="-252" w:type="dxa"/>
        <w:tblLayout w:type="fixed"/>
        <w:tblLook w:val="0000" w:firstRow="0" w:lastRow="0" w:firstColumn="0" w:lastColumn="0" w:noHBand="0" w:noVBand="0"/>
      </w:tblPr>
      <w:tblGrid>
        <w:gridCol w:w="10260"/>
      </w:tblGrid>
      <w:tr w:rsidR="005070C3" w:rsidRPr="00310A07" w:rsidTr="00F955D7">
        <w:trPr>
          <w:trHeight w:val="278"/>
        </w:trPr>
        <w:tc>
          <w:tcPr>
            <w:tcW w:w="10260" w:type="dxa"/>
          </w:tcPr>
          <w:p w:rsidR="00837F46" w:rsidRPr="00310A07" w:rsidRDefault="00837F46" w:rsidP="00C05266">
            <w:pPr>
              <w:rPr>
                <w:rFonts w:ascii="Arial" w:hAnsi="Arial" w:cs="Arial"/>
                <w:sz w:val="20"/>
                <w:szCs w:val="20"/>
              </w:rPr>
            </w:pPr>
          </w:p>
          <w:bookmarkStart w:id="1" w:name="_MON_1504615029"/>
          <w:bookmarkEnd w:id="1"/>
          <w:p w:rsidR="007F19D6" w:rsidRPr="00310A07" w:rsidRDefault="00DD6EA4" w:rsidP="00C05266">
            <w:pPr>
              <w:rPr>
                <w:rFonts w:ascii="Arial" w:hAnsi="Arial" w:cs="Arial"/>
                <w:sz w:val="20"/>
                <w:szCs w:val="20"/>
              </w:rPr>
            </w:pPr>
            <w:r w:rsidRPr="00310A07">
              <w:rPr>
                <w:rFonts w:ascii="Arial" w:hAnsi="Arial" w:cs="Arial"/>
                <w:sz w:val="20"/>
                <w:szCs w:val="20"/>
              </w:rPr>
              <w:object w:dxaOrig="11246" w:dyaOrig="1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74.25pt" o:ole="">
                  <v:imagedata r:id="rId13" o:title=""/>
                </v:shape>
                <o:OLEObject Type="Embed" ProgID="Excel.Sheet.12" ShapeID="_x0000_i1025" DrawAspect="Content" ObjectID="_1538485752" r:id="rId14"/>
              </w:object>
            </w:r>
          </w:p>
          <w:p w:rsidR="007F19D6" w:rsidRPr="00310A07" w:rsidRDefault="007F19D6" w:rsidP="00C05266">
            <w:pPr>
              <w:rPr>
                <w:rFonts w:ascii="Arial" w:hAnsi="Arial" w:cs="Arial"/>
                <w:sz w:val="20"/>
                <w:szCs w:val="20"/>
              </w:rPr>
            </w:pPr>
          </w:p>
          <w:bookmarkStart w:id="2" w:name="_MON_1497263539"/>
          <w:bookmarkEnd w:id="2"/>
          <w:p w:rsidR="007F19D6" w:rsidRPr="00310A07" w:rsidRDefault="00652CD0" w:rsidP="00C05266">
            <w:pPr>
              <w:rPr>
                <w:rFonts w:ascii="Arial" w:hAnsi="Arial" w:cs="Arial"/>
                <w:sz w:val="20"/>
                <w:szCs w:val="20"/>
              </w:rPr>
            </w:pPr>
            <w:r w:rsidRPr="00310A07">
              <w:rPr>
                <w:rFonts w:ascii="Arial" w:hAnsi="Arial" w:cs="Arial"/>
                <w:sz w:val="20"/>
                <w:szCs w:val="20"/>
              </w:rPr>
              <w:object w:dxaOrig="11134" w:dyaOrig="1823">
                <v:shape id="_x0000_i1026" type="#_x0000_t75" style="width:450pt;height:73.5pt" o:ole="">
                  <v:imagedata r:id="rId15" o:title=""/>
                </v:shape>
                <o:OLEObject Type="Embed" ProgID="Excel.Sheet.12" ShapeID="_x0000_i1026" DrawAspect="Content" ObjectID="_1538485753" r:id="rId16"/>
              </w:object>
            </w:r>
          </w:p>
          <w:p w:rsidR="007F19D6" w:rsidRPr="00310A07" w:rsidRDefault="007F19D6" w:rsidP="00C05266">
            <w:pPr>
              <w:rPr>
                <w:rFonts w:ascii="Arial" w:hAnsi="Arial" w:cs="Arial"/>
                <w:sz w:val="20"/>
                <w:szCs w:val="20"/>
              </w:rPr>
            </w:pPr>
          </w:p>
        </w:tc>
      </w:tr>
    </w:tbl>
    <w:p w:rsidR="001F5CFC" w:rsidRPr="00652CD0" w:rsidRDefault="001F5CFC" w:rsidP="001F5CFC">
      <w:pPr>
        <w:ind w:left="-270"/>
        <w:rPr>
          <w:rFonts w:ascii="Georgia" w:hAnsi="Georgia" w:cs="Arial"/>
          <w:b/>
          <w:sz w:val="20"/>
          <w:szCs w:val="20"/>
          <w:u w:val="single"/>
        </w:rPr>
      </w:pPr>
      <w:r w:rsidRPr="00652CD0">
        <w:rPr>
          <w:rFonts w:ascii="Georgia" w:hAnsi="Georgia" w:cs="Arial"/>
          <w:b/>
          <w:sz w:val="20"/>
          <w:szCs w:val="20"/>
        </w:rPr>
        <w:t xml:space="preserve">                                                </w:t>
      </w:r>
    </w:p>
    <w:p w:rsidR="001F5CFC" w:rsidRPr="00652CD0" w:rsidRDefault="001F5CFC" w:rsidP="00970599">
      <w:pPr>
        <w:ind w:left="-270" w:right="-450"/>
        <w:rPr>
          <w:rFonts w:ascii="Georgia" w:hAnsi="Georgia" w:cs="Arial"/>
          <w:spacing w:val="-4"/>
          <w:sz w:val="20"/>
          <w:szCs w:val="20"/>
        </w:rPr>
      </w:pPr>
      <w:r w:rsidRPr="00652CD0">
        <w:rPr>
          <w:rFonts w:ascii="Georgia" w:hAnsi="Georgia" w:cs="Arial"/>
          <w:spacing w:val="-4"/>
          <w:sz w:val="20"/>
          <w:szCs w:val="20"/>
        </w:rPr>
        <w:t>Information to assist in completing Section B.  Click on each table above to open sheet and input information.</w:t>
      </w:r>
    </w:p>
    <w:p w:rsidR="001F5CFC" w:rsidRPr="00652CD0" w:rsidRDefault="001F5CFC" w:rsidP="001F5CFC">
      <w:pPr>
        <w:ind w:left="-270"/>
        <w:rPr>
          <w:rFonts w:ascii="Georgia" w:hAnsi="Georgia" w:cs="Arial"/>
          <w:b/>
          <w:sz w:val="20"/>
          <w:szCs w:val="20"/>
        </w:rPr>
      </w:pPr>
    </w:p>
    <w:p w:rsidR="001F5CFC" w:rsidRPr="00652CD0" w:rsidRDefault="001F5CFC" w:rsidP="001F5CFC">
      <w:pPr>
        <w:ind w:left="-270"/>
        <w:rPr>
          <w:rFonts w:ascii="Georgia" w:hAnsi="Georgia" w:cs="Arial"/>
          <w:sz w:val="20"/>
          <w:szCs w:val="20"/>
        </w:rPr>
      </w:pPr>
      <w:r w:rsidRPr="00652CD0">
        <w:rPr>
          <w:rFonts w:ascii="Georgia" w:hAnsi="Georgia" w:cs="Arial"/>
          <w:b/>
          <w:sz w:val="20"/>
          <w:szCs w:val="20"/>
        </w:rPr>
        <w:t>OSHA Recordable Incident Rate =</w:t>
      </w:r>
      <w:r w:rsidRPr="00652CD0">
        <w:rPr>
          <w:rFonts w:ascii="Georgia" w:hAnsi="Georgia" w:cs="Arial"/>
          <w:sz w:val="20"/>
          <w:szCs w:val="20"/>
        </w:rPr>
        <w:t xml:space="preserve">    </w:t>
      </w:r>
      <w:r w:rsidRPr="00652CD0">
        <w:rPr>
          <w:rFonts w:ascii="Georgia" w:hAnsi="Georgia" w:cs="Arial"/>
          <w:sz w:val="20"/>
          <w:szCs w:val="20"/>
          <w:u w:val="single"/>
        </w:rPr>
        <w:t>Total # of Recordable Cases x 200,000</w:t>
      </w:r>
    </w:p>
    <w:p w:rsidR="001F5CFC" w:rsidRPr="00652CD0" w:rsidRDefault="001F5CFC" w:rsidP="001F5CFC">
      <w:pPr>
        <w:ind w:left="-270"/>
        <w:rPr>
          <w:rFonts w:ascii="Georgia" w:hAnsi="Georgia" w:cs="Arial"/>
          <w:sz w:val="20"/>
          <w:szCs w:val="20"/>
        </w:rPr>
      </w:pPr>
      <w:r w:rsidRPr="00652CD0">
        <w:rPr>
          <w:rFonts w:ascii="Georgia" w:hAnsi="Georgia" w:cs="Arial"/>
          <w:sz w:val="20"/>
          <w:szCs w:val="20"/>
        </w:rPr>
        <w:t xml:space="preserve">                                                                    </w:t>
      </w:r>
      <w:r w:rsidR="00652CD0">
        <w:rPr>
          <w:rFonts w:ascii="Georgia" w:hAnsi="Georgia" w:cs="Arial"/>
          <w:sz w:val="20"/>
          <w:szCs w:val="20"/>
        </w:rPr>
        <w:t xml:space="preserve">            </w:t>
      </w:r>
      <w:r w:rsidRPr="00652CD0">
        <w:rPr>
          <w:rFonts w:ascii="Georgia" w:hAnsi="Georgia" w:cs="Arial"/>
          <w:sz w:val="20"/>
          <w:szCs w:val="20"/>
        </w:rPr>
        <w:t>Divided by Company Man-hours</w:t>
      </w:r>
    </w:p>
    <w:p w:rsidR="001F5CFC" w:rsidRPr="00652CD0" w:rsidRDefault="001F5CFC" w:rsidP="001F5CFC">
      <w:pPr>
        <w:ind w:left="-270"/>
        <w:rPr>
          <w:rFonts w:ascii="Georgia" w:hAnsi="Georgia" w:cs="Arial"/>
          <w:b/>
          <w:sz w:val="20"/>
          <w:szCs w:val="20"/>
        </w:rPr>
      </w:pPr>
    </w:p>
    <w:p w:rsidR="001F5CFC" w:rsidRPr="00652CD0" w:rsidRDefault="001F5CFC" w:rsidP="001F5CFC">
      <w:pPr>
        <w:ind w:left="-270"/>
        <w:rPr>
          <w:rFonts w:ascii="Georgia" w:hAnsi="Georgia" w:cs="Arial"/>
          <w:sz w:val="20"/>
          <w:szCs w:val="20"/>
        </w:rPr>
      </w:pPr>
      <w:r w:rsidRPr="00652CD0">
        <w:rPr>
          <w:rFonts w:ascii="Georgia" w:hAnsi="Georgia" w:cs="Arial"/>
          <w:b/>
          <w:sz w:val="20"/>
          <w:szCs w:val="20"/>
        </w:rPr>
        <w:t xml:space="preserve">OSHA Loss Time Incident Rate =       </w:t>
      </w:r>
      <w:r w:rsidRPr="00652CD0">
        <w:rPr>
          <w:rFonts w:ascii="Georgia" w:hAnsi="Georgia" w:cs="Arial"/>
          <w:sz w:val="20"/>
          <w:szCs w:val="20"/>
          <w:u w:val="single"/>
        </w:rPr>
        <w:t>Total # of Loss Time Cases x 200,000</w:t>
      </w:r>
    </w:p>
    <w:p w:rsidR="001F5CFC" w:rsidRPr="00652CD0" w:rsidRDefault="001F5CFC" w:rsidP="001F5CFC">
      <w:pPr>
        <w:ind w:left="-270"/>
        <w:rPr>
          <w:rFonts w:ascii="Georgia" w:hAnsi="Georgia" w:cs="Arial"/>
          <w:sz w:val="20"/>
          <w:szCs w:val="20"/>
        </w:rPr>
      </w:pPr>
      <w:r w:rsidRPr="00652CD0">
        <w:rPr>
          <w:rFonts w:ascii="Georgia" w:hAnsi="Georgia" w:cs="Arial"/>
          <w:sz w:val="20"/>
          <w:szCs w:val="20"/>
        </w:rPr>
        <w:t xml:space="preserve">                                                                    </w:t>
      </w:r>
      <w:r w:rsidR="00652CD0">
        <w:rPr>
          <w:rFonts w:ascii="Georgia" w:hAnsi="Georgia" w:cs="Arial"/>
          <w:sz w:val="20"/>
          <w:szCs w:val="20"/>
        </w:rPr>
        <w:t xml:space="preserve">             </w:t>
      </w:r>
      <w:r w:rsidRPr="00652CD0">
        <w:rPr>
          <w:rFonts w:ascii="Georgia" w:hAnsi="Georgia" w:cs="Arial"/>
          <w:sz w:val="20"/>
          <w:szCs w:val="20"/>
        </w:rPr>
        <w:t xml:space="preserve">Divided by Company Man-hours </w:t>
      </w:r>
    </w:p>
    <w:p w:rsidR="001F5CFC" w:rsidRPr="00652CD0" w:rsidRDefault="001F5CFC" w:rsidP="001F5CFC">
      <w:pPr>
        <w:ind w:left="-270"/>
        <w:rPr>
          <w:rFonts w:ascii="Georgia" w:hAnsi="Georgia" w:cs="Arial"/>
          <w:sz w:val="20"/>
          <w:szCs w:val="20"/>
        </w:rPr>
      </w:pPr>
    </w:p>
    <w:p w:rsidR="001F5CFC" w:rsidRPr="00652CD0" w:rsidRDefault="001F5CFC" w:rsidP="00970599">
      <w:pPr>
        <w:ind w:left="-270" w:right="-270"/>
        <w:rPr>
          <w:rFonts w:ascii="Georgia" w:hAnsi="Georgia" w:cs="Arial"/>
          <w:sz w:val="20"/>
          <w:szCs w:val="20"/>
          <w:u w:val="single"/>
        </w:rPr>
      </w:pPr>
      <w:r w:rsidRPr="00652CD0">
        <w:rPr>
          <w:rFonts w:ascii="Georgia" w:hAnsi="Georgia" w:cs="Arial"/>
          <w:sz w:val="20"/>
          <w:szCs w:val="20"/>
        </w:rPr>
        <w:t>If Contractor’s average total recordable or loss time incident rate compared to the most recent three-year  (3) period exceed the applicable statistical standards for its business category, the contractor must submit the following:</w:t>
      </w:r>
    </w:p>
    <w:p w:rsidR="001F5CFC" w:rsidRPr="00652CD0" w:rsidRDefault="001F5CFC" w:rsidP="00970599">
      <w:pPr>
        <w:pStyle w:val="ListParagraph"/>
        <w:numPr>
          <w:ilvl w:val="0"/>
          <w:numId w:val="5"/>
        </w:numPr>
        <w:ind w:left="90" w:right="-270"/>
        <w:rPr>
          <w:rFonts w:ascii="Georgia" w:hAnsi="Georgia" w:cs="Arial"/>
          <w:sz w:val="20"/>
          <w:szCs w:val="20"/>
        </w:rPr>
      </w:pPr>
      <w:r w:rsidRPr="00652CD0">
        <w:rPr>
          <w:rFonts w:ascii="Georgia" w:hAnsi="Georgia" w:cs="Arial"/>
          <w:sz w:val="20"/>
          <w:szCs w:val="20"/>
        </w:rPr>
        <w:t xml:space="preserve">Written explanation why Contractor’s Incident Rate exceeds the BLS Incident Rate </w:t>
      </w:r>
    </w:p>
    <w:p w:rsidR="001F5CFC" w:rsidRPr="00652CD0" w:rsidRDefault="001F5CFC" w:rsidP="00CB57B3">
      <w:pPr>
        <w:pStyle w:val="ListParagraph"/>
        <w:numPr>
          <w:ilvl w:val="0"/>
          <w:numId w:val="5"/>
        </w:numPr>
        <w:spacing w:after="0"/>
        <w:ind w:left="90" w:right="-270"/>
        <w:rPr>
          <w:rFonts w:ascii="Georgia" w:hAnsi="Georgia" w:cs="Arial"/>
          <w:sz w:val="20"/>
          <w:szCs w:val="20"/>
        </w:rPr>
      </w:pPr>
      <w:r w:rsidRPr="00652CD0">
        <w:rPr>
          <w:rFonts w:ascii="Georgia" w:hAnsi="Georgia" w:cs="Arial"/>
          <w:sz w:val="20"/>
          <w:szCs w:val="20"/>
        </w:rPr>
        <w:t>Written outline of corrective actions currently being undertaken to reduce employee injuries</w:t>
      </w:r>
    </w:p>
    <w:p w:rsidR="001F5CFC" w:rsidRPr="00652CD0" w:rsidRDefault="00CB57B3" w:rsidP="00CB57B3">
      <w:pPr>
        <w:ind w:left="-270" w:right="-270"/>
        <w:rPr>
          <w:rFonts w:ascii="Georgia" w:hAnsi="Georgia" w:cs="Arial"/>
          <w:sz w:val="20"/>
          <w:szCs w:val="20"/>
        </w:rPr>
      </w:pPr>
      <w:r w:rsidRPr="00652CD0">
        <w:rPr>
          <w:rFonts w:ascii="Georgia" w:hAnsi="Georgia" w:cs="Arial"/>
          <w:sz w:val="20"/>
          <w:szCs w:val="20"/>
        </w:rPr>
        <w:t xml:space="preserve">       </w:t>
      </w:r>
      <w:proofErr w:type="gramStart"/>
      <w:r w:rsidR="001F5CFC" w:rsidRPr="00652CD0">
        <w:rPr>
          <w:rFonts w:ascii="Georgia" w:hAnsi="Georgia" w:cs="Arial"/>
          <w:sz w:val="20"/>
          <w:szCs w:val="20"/>
        </w:rPr>
        <w:t>and</w:t>
      </w:r>
      <w:proofErr w:type="gramEnd"/>
      <w:r w:rsidR="001F5CFC" w:rsidRPr="00652CD0">
        <w:rPr>
          <w:rFonts w:ascii="Georgia" w:hAnsi="Georgia" w:cs="Arial"/>
          <w:sz w:val="20"/>
          <w:szCs w:val="20"/>
        </w:rPr>
        <w:t xml:space="preserve"> illnesses;</w:t>
      </w:r>
    </w:p>
    <w:p w:rsidR="001F5CFC" w:rsidRPr="00652CD0" w:rsidRDefault="001F5CFC" w:rsidP="00970599">
      <w:pPr>
        <w:pStyle w:val="ListParagraph"/>
        <w:numPr>
          <w:ilvl w:val="0"/>
          <w:numId w:val="5"/>
        </w:numPr>
        <w:ind w:left="90" w:right="-270"/>
        <w:rPr>
          <w:rFonts w:ascii="Georgia" w:hAnsi="Georgia" w:cs="Arial"/>
          <w:sz w:val="20"/>
          <w:szCs w:val="20"/>
        </w:rPr>
      </w:pPr>
      <w:r w:rsidRPr="00652CD0">
        <w:rPr>
          <w:rFonts w:ascii="Georgia" w:hAnsi="Georgia" w:cs="Arial"/>
          <w:sz w:val="20"/>
          <w:szCs w:val="20"/>
        </w:rPr>
        <w:t>Copy of contractors Corporate Safety and Health Program</w:t>
      </w:r>
    </w:p>
    <w:p w:rsidR="001F5CFC" w:rsidRPr="00652CD0" w:rsidRDefault="001F5CFC" w:rsidP="00970599">
      <w:pPr>
        <w:pStyle w:val="ListParagraph"/>
        <w:numPr>
          <w:ilvl w:val="0"/>
          <w:numId w:val="5"/>
        </w:numPr>
        <w:ind w:left="90" w:right="-270"/>
        <w:rPr>
          <w:rFonts w:ascii="Georgia" w:hAnsi="Georgia" w:cs="Arial"/>
          <w:sz w:val="20"/>
          <w:szCs w:val="20"/>
        </w:rPr>
      </w:pPr>
      <w:r w:rsidRPr="00652CD0">
        <w:rPr>
          <w:rFonts w:ascii="Georgia" w:hAnsi="Georgia" w:cs="Arial"/>
          <w:sz w:val="20"/>
          <w:szCs w:val="20"/>
        </w:rPr>
        <w:t>Copy of Contractors OSHA 300 log for each of the past three (3) years</w:t>
      </w:r>
    </w:p>
    <w:p w:rsidR="001F5CFC" w:rsidRPr="00652CD0" w:rsidRDefault="001F5CFC" w:rsidP="001F5CFC">
      <w:pPr>
        <w:ind w:left="-270"/>
        <w:rPr>
          <w:rFonts w:ascii="Georgia" w:hAnsi="Georgia" w:cs="Arial"/>
          <w:b/>
          <w:sz w:val="20"/>
          <w:szCs w:val="20"/>
          <w:u w:val="single"/>
        </w:rPr>
      </w:pPr>
      <w:r w:rsidRPr="00652CD0">
        <w:rPr>
          <w:rFonts w:ascii="Georgia" w:hAnsi="Georgia" w:cs="Arial"/>
          <w:sz w:val="20"/>
          <w:szCs w:val="20"/>
        </w:rPr>
        <w:t>Determinations made are based on the above information provided, if the contractor has satisfied the requirements of Section B even through it has an Incident Rate that exceeds the BLS Incidence Rate.</w:t>
      </w:r>
      <w:r w:rsidRPr="00652CD0">
        <w:rPr>
          <w:rFonts w:ascii="Georgia" w:hAnsi="Georgia" w:cs="Arial"/>
          <w:b/>
          <w:sz w:val="20"/>
          <w:szCs w:val="20"/>
          <w:u w:val="single"/>
        </w:rPr>
        <w:t xml:space="preserve"> </w:t>
      </w:r>
    </w:p>
    <w:p w:rsidR="001F5CFC" w:rsidRPr="00310A07" w:rsidRDefault="001F5CFC" w:rsidP="001F5CFC">
      <w:pPr>
        <w:ind w:left="-270" w:right="4173"/>
        <w:rPr>
          <w:rFonts w:ascii="Arial" w:hAnsi="Arial" w:cs="Arial"/>
          <w:b/>
          <w:sz w:val="20"/>
          <w:szCs w:val="20"/>
          <w:u w:val="single"/>
        </w:rPr>
      </w:pPr>
    </w:p>
    <w:p w:rsidR="00252CE5" w:rsidRDefault="00252CE5" w:rsidP="00652CD0">
      <w:pPr>
        <w:ind w:left="-180" w:hanging="90"/>
        <w:rPr>
          <w:rFonts w:ascii="Georgia" w:eastAsia="Arial" w:hAnsi="Georgia" w:cs="Arial"/>
          <w:color w:val="000000"/>
          <w:sz w:val="28"/>
          <w:szCs w:val="28"/>
        </w:rPr>
      </w:pPr>
    </w:p>
    <w:p w:rsidR="00252CE5" w:rsidRDefault="00252CE5" w:rsidP="00652CD0">
      <w:pPr>
        <w:ind w:left="-180" w:hanging="90"/>
        <w:rPr>
          <w:rFonts w:ascii="Georgia" w:eastAsia="Arial" w:hAnsi="Georgia" w:cs="Arial"/>
          <w:color w:val="000000"/>
          <w:sz w:val="28"/>
          <w:szCs w:val="28"/>
        </w:rPr>
      </w:pPr>
    </w:p>
    <w:p w:rsidR="001F5CFC" w:rsidRPr="00652CD0" w:rsidRDefault="00652CD0" w:rsidP="00252CE5">
      <w:pPr>
        <w:ind w:left="-270" w:hanging="90"/>
        <w:rPr>
          <w:rFonts w:ascii="Georgia" w:eastAsia="Arial" w:hAnsi="Georgia" w:cs="Arial"/>
          <w:color w:val="000000"/>
          <w:sz w:val="28"/>
          <w:szCs w:val="28"/>
        </w:rPr>
      </w:pPr>
      <w:r>
        <w:rPr>
          <w:rFonts w:ascii="Georgia" w:eastAsia="Arial" w:hAnsi="Georgia" w:cs="Arial"/>
          <w:color w:val="000000"/>
          <w:sz w:val="28"/>
          <w:szCs w:val="28"/>
        </w:rPr>
        <w:lastRenderedPageBreak/>
        <w:t>Section C – OSHA History</w:t>
      </w:r>
    </w:p>
    <w:p w:rsidR="00F955D7" w:rsidRPr="00310A07" w:rsidRDefault="00F955D7" w:rsidP="00562C8A">
      <w:pPr>
        <w:ind w:left="-270" w:right="-360"/>
        <w:rPr>
          <w:rFonts w:ascii="Arial" w:hAnsi="Arial" w:cs="Arial"/>
          <w:sz w:val="22"/>
          <w:szCs w:val="22"/>
        </w:rPr>
      </w:pPr>
    </w:p>
    <w:p w:rsidR="00F955D7" w:rsidRPr="00652CD0" w:rsidRDefault="00562C8A" w:rsidP="00252CE5">
      <w:pPr>
        <w:ind w:left="-360" w:right="-360"/>
        <w:rPr>
          <w:rFonts w:ascii="Georgia" w:hAnsi="Georgia" w:cs="Arial"/>
          <w:sz w:val="20"/>
          <w:szCs w:val="20"/>
        </w:rPr>
      </w:pPr>
      <w:r w:rsidRPr="00652CD0">
        <w:rPr>
          <w:rFonts w:ascii="Georgia" w:hAnsi="Georgia" w:cs="Arial"/>
          <w:sz w:val="20"/>
          <w:szCs w:val="20"/>
        </w:rPr>
        <w:t>Contractor</w:t>
      </w:r>
      <w:r w:rsidR="00070E5C" w:rsidRPr="00652CD0">
        <w:rPr>
          <w:rFonts w:ascii="Georgia" w:hAnsi="Georgia" w:cs="Arial"/>
          <w:sz w:val="20"/>
          <w:szCs w:val="20"/>
        </w:rPr>
        <w:t>’</w:t>
      </w:r>
      <w:r w:rsidRPr="00652CD0">
        <w:rPr>
          <w:rFonts w:ascii="Georgia" w:hAnsi="Georgia" w:cs="Arial"/>
          <w:sz w:val="20"/>
          <w:szCs w:val="20"/>
        </w:rPr>
        <w:t>s OSHA inspection history with respect to Serious, Repeat and Willful citations</w:t>
      </w:r>
      <w:r w:rsidR="00481A60" w:rsidRPr="00652CD0">
        <w:rPr>
          <w:rFonts w:ascii="Georgia" w:hAnsi="Georgia" w:cs="Arial"/>
          <w:sz w:val="20"/>
          <w:szCs w:val="20"/>
        </w:rPr>
        <w:t xml:space="preserve"> </w:t>
      </w:r>
      <w:r w:rsidRPr="00652CD0">
        <w:rPr>
          <w:rFonts w:ascii="Georgia" w:hAnsi="Georgia" w:cs="Arial"/>
          <w:sz w:val="20"/>
          <w:szCs w:val="20"/>
        </w:rPr>
        <w:t>during the</w:t>
      </w:r>
      <w:r w:rsidR="00481A60" w:rsidRPr="00652CD0">
        <w:rPr>
          <w:rFonts w:ascii="Georgia" w:hAnsi="Georgia" w:cs="Arial"/>
          <w:sz w:val="20"/>
          <w:szCs w:val="20"/>
        </w:rPr>
        <w:t xml:space="preserve"> </w:t>
      </w:r>
      <w:r w:rsidRPr="00652CD0">
        <w:rPr>
          <w:rFonts w:ascii="Georgia" w:hAnsi="Georgia" w:cs="Arial"/>
          <w:sz w:val="20"/>
          <w:szCs w:val="20"/>
        </w:rPr>
        <w:t>past five (5) year period will be evaluated.</w:t>
      </w:r>
      <w:r w:rsidR="00481A60" w:rsidRPr="00652CD0">
        <w:rPr>
          <w:rFonts w:ascii="Georgia" w:hAnsi="Georgia" w:cs="Arial"/>
          <w:sz w:val="20"/>
          <w:szCs w:val="20"/>
        </w:rPr>
        <w:t xml:space="preserve">  </w:t>
      </w:r>
    </w:p>
    <w:p w:rsidR="00F955D7" w:rsidRPr="00652CD0" w:rsidRDefault="00F955D7" w:rsidP="00481A60">
      <w:pPr>
        <w:ind w:left="-270" w:right="-360"/>
        <w:rPr>
          <w:rFonts w:ascii="Georgia" w:hAnsi="Georgia" w:cs="Arial"/>
          <w:sz w:val="20"/>
          <w:szCs w:val="20"/>
        </w:rPr>
      </w:pPr>
    </w:p>
    <w:p w:rsidR="00562C8A" w:rsidRPr="00652CD0" w:rsidRDefault="00562C8A" w:rsidP="00252CE5">
      <w:pPr>
        <w:ind w:left="-360" w:right="-360"/>
        <w:rPr>
          <w:rFonts w:ascii="Georgia" w:hAnsi="Georgia" w:cs="Arial"/>
          <w:b/>
          <w:sz w:val="20"/>
          <w:szCs w:val="20"/>
          <w:u w:val="single"/>
        </w:rPr>
      </w:pPr>
      <w:r w:rsidRPr="00652CD0">
        <w:rPr>
          <w:rFonts w:ascii="Georgia" w:hAnsi="Georgia" w:cs="Arial"/>
          <w:sz w:val="20"/>
          <w:szCs w:val="20"/>
        </w:rPr>
        <w:t>Has Contractor received any Serious, Repeat or Willful Citations within the past five years, beginning immediately prior to the submittal of this questionnaire</w:t>
      </w:r>
      <w:r w:rsidR="00F955D7" w:rsidRPr="00652CD0">
        <w:rPr>
          <w:rFonts w:ascii="Georgia" w:hAnsi="Georgia" w:cs="Arial"/>
          <w:sz w:val="20"/>
          <w:szCs w:val="20"/>
        </w:rPr>
        <w:t>; t</w:t>
      </w:r>
      <w:r w:rsidRPr="00652CD0">
        <w:rPr>
          <w:rFonts w:ascii="Georgia" w:hAnsi="Georgia" w:cs="Arial"/>
          <w:sz w:val="20"/>
          <w:szCs w:val="20"/>
        </w:rPr>
        <w:t>his includes contested citations that ha</w:t>
      </w:r>
      <w:r w:rsidR="00F955D7" w:rsidRPr="00652CD0">
        <w:rPr>
          <w:rFonts w:ascii="Georgia" w:hAnsi="Georgia" w:cs="Arial"/>
          <w:sz w:val="20"/>
          <w:szCs w:val="20"/>
        </w:rPr>
        <w:t>ve</w:t>
      </w:r>
      <w:r w:rsidRPr="00652CD0">
        <w:rPr>
          <w:rFonts w:ascii="Georgia" w:hAnsi="Georgia" w:cs="Arial"/>
          <w:sz w:val="20"/>
          <w:szCs w:val="20"/>
        </w:rPr>
        <w:t xml:space="preserve"> not yet been resolved</w:t>
      </w:r>
      <w:r w:rsidR="00F955D7" w:rsidRPr="00652CD0">
        <w:rPr>
          <w:rFonts w:ascii="Georgia" w:hAnsi="Georgia" w:cs="Arial"/>
          <w:sz w:val="20"/>
          <w:szCs w:val="20"/>
        </w:rPr>
        <w:t>.</w:t>
      </w:r>
      <w:r w:rsidRPr="00652CD0">
        <w:rPr>
          <w:rFonts w:ascii="Georgia" w:hAnsi="Georgia" w:cs="Arial"/>
          <w:sz w:val="20"/>
          <w:szCs w:val="20"/>
        </w:rPr>
        <w:t xml:space="preserve">  </w:t>
      </w:r>
      <w:r w:rsidRPr="00652CD0">
        <w:rPr>
          <w:rFonts w:ascii="Georgia" w:hAnsi="Georgia" w:cs="Arial"/>
          <w:b/>
          <w:sz w:val="20"/>
          <w:szCs w:val="20"/>
          <w:u w:val="single"/>
        </w:rPr>
        <w:t xml:space="preserve"> </w:t>
      </w:r>
    </w:p>
    <w:p w:rsidR="000A6A4C" w:rsidRPr="00652CD0" w:rsidRDefault="000A6A4C">
      <w:pPr>
        <w:rPr>
          <w:rFonts w:ascii="Georgia" w:hAnsi="Georgia" w:cs="Arial"/>
          <w:sz w:val="20"/>
          <w:szCs w:val="20"/>
        </w:rPr>
      </w:pPr>
    </w:p>
    <w:tbl>
      <w:tblPr>
        <w:tblStyle w:val="TableGrid"/>
        <w:tblW w:w="0" w:type="auto"/>
        <w:tblInd w:w="-162" w:type="dxa"/>
        <w:tblLook w:val="04A0" w:firstRow="1" w:lastRow="0" w:firstColumn="1" w:lastColumn="0" w:noHBand="0" w:noVBand="1"/>
      </w:tblPr>
      <w:tblGrid>
        <w:gridCol w:w="1440"/>
        <w:gridCol w:w="1350"/>
      </w:tblGrid>
      <w:tr w:rsidR="00F955D7" w:rsidRPr="00652CD0" w:rsidTr="006C434B">
        <w:tc>
          <w:tcPr>
            <w:tcW w:w="1440" w:type="dxa"/>
          </w:tcPr>
          <w:p w:rsidR="00F955D7" w:rsidRPr="00652CD0" w:rsidRDefault="00F955D7" w:rsidP="00CB57B3">
            <w:pPr>
              <w:rPr>
                <w:rFonts w:ascii="Georgia" w:hAnsi="Georgia" w:cs="Arial"/>
                <w:sz w:val="18"/>
                <w:szCs w:val="18"/>
              </w:rPr>
            </w:pPr>
            <w:r w:rsidRPr="00652CD0">
              <w:rPr>
                <w:rFonts w:ascii="Georgia" w:hAnsi="Georgia" w:cs="Arial"/>
                <w:sz w:val="18"/>
                <w:szCs w:val="18"/>
              </w:rPr>
              <w:t xml:space="preserve">YES </w:t>
            </w:r>
            <w:r w:rsidR="00CB57B3" w:rsidRPr="00652CD0">
              <w:rPr>
                <w:rFonts w:ascii="Georgia" w:hAnsi="Georgia" w:cs="Arial"/>
                <w:sz w:val="18"/>
                <w:szCs w:val="18"/>
              </w:rPr>
              <w:fldChar w:fldCharType="begin">
                <w:ffData>
                  <w:name w:val=""/>
                  <w:enabled/>
                  <w:calcOnExit w:val="0"/>
                  <w:textInput/>
                </w:ffData>
              </w:fldChar>
            </w:r>
            <w:r w:rsidR="00CB57B3" w:rsidRPr="00652CD0">
              <w:rPr>
                <w:rFonts w:ascii="Georgia" w:hAnsi="Georgia" w:cs="Arial"/>
                <w:sz w:val="18"/>
                <w:szCs w:val="18"/>
              </w:rPr>
              <w:instrText xml:space="preserve"> FORMTEXT </w:instrText>
            </w:r>
            <w:r w:rsidR="00CB57B3" w:rsidRPr="00652CD0">
              <w:rPr>
                <w:rFonts w:ascii="Georgia" w:hAnsi="Georgia" w:cs="Arial"/>
                <w:sz w:val="18"/>
                <w:szCs w:val="18"/>
              </w:rPr>
            </w:r>
            <w:r w:rsidR="00CB57B3" w:rsidRPr="00652CD0">
              <w:rPr>
                <w:rFonts w:ascii="Georgia" w:hAnsi="Georgia" w:cs="Arial"/>
                <w:sz w:val="18"/>
                <w:szCs w:val="18"/>
              </w:rPr>
              <w:fldChar w:fldCharType="separate"/>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sz w:val="18"/>
                <w:szCs w:val="18"/>
              </w:rPr>
              <w:fldChar w:fldCharType="end"/>
            </w:r>
          </w:p>
        </w:tc>
        <w:tc>
          <w:tcPr>
            <w:tcW w:w="1350" w:type="dxa"/>
          </w:tcPr>
          <w:p w:rsidR="00F955D7" w:rsidRPr="00652CD0" w:rsidRDefault="00F955D7" w:rsidP="00CB57B3">
            <w:pPr>
              <w:rPr>
                <w:rFonts w:ascii="Georgia" w:hAnsi="Georgia" w:cs="Arial"/>
                <w:sz w:val="18"/>
                <w:szCs w:val="18"/>
              </w:rPr>
            </w:pPr>
            <w:r w:rsidRPr="00652CD0">
              <w:rPr>
                <w:rFonts w:ascii="Georgia" w:hAnsi="Georgia" w:cs="Arial"/>
                <w:sz w:val="18"/>
                <w:szCs w:val="18"/>
              </w:rPr>
              <w:t xml:space="preserve">NO </w:t>
            </w:r>
            <w:r w:rsidR="00CB57B3" w:rsidRPr="00652CD0">
              <w:rPr>
                <w:rFonts w:ascii="Georgia" w:hAnsi="Georgia" w:cs="Arial"/>
                <w:sz w:val="18"/>
                <w:szCs w:val="18"/>
              </w:rPr>
              <w:fldChar w:fldCharType="begin">
                <w:ffData>
                  <w:name w:val=""/>
                  <w:enabled/>
                  <w:calcOnExit w:val="0"/>
                  <w:textInput/>
                </w:ffData>
              </w:fldChar>
            </w:r>
            <w:r w:rsidR="00CB57B3" w:rsidRPr="00652CD0">
              <w:rPr>
                <w:rFonts w:ascii="Georgia" w:hAnsi="Georgia" w:cs="Arial"/>
                <w:sz w:val="18"/>
                <w:szCs w:val="18"/>
              </w:rPr>
              <w:instrText xml:space="preserve"> FORMTEXT </w:instrText>
            </w:r>
            <w:r w:rsidR="00CB57B3" w:rsidRPr="00652CD0">
              <w:rPr>
                <w:rFonts w:ascii="Georgia" w:hAnsi="Georgia" w:cs="Arial"/>
                <w:sz w:val="18"/>
                <w:szCs w:val="18"/>
              </w:rPr>
            </w:r>
            <w:r w:rsidR="00CB57B3" w:rsidRPr="00652CD0">
              <w:rPr>
                <w:rFonts w:ascii="Georgia" w:hAnsi="Georgia" w:cs="Arial"/>
                <w:sz w:val="18"/>
                <w:szCs w:val="18"/>
              </w:rPr>
              <w:fldChar w:fldCharType="separate"/>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sz w:val="18"/>
                <w:szCs w:val="18"/>
              </w:rPr>
              <w:fldChar w:fldCharType="end"/>
            </w:r>
          </w:p>
        </w:tc>
      </w:tr>
    </w:tbl>
    <w:p w:rsidR="000A6A4C" w:rsidRPr="00652CD0" w:rsidRDefault="000A6A4C">
      <w:pPr>
        <w:rPr>
          <w:rFonts w:ascii="Georgia" w:hAnsi="Georgia" w:cs="Arial"/>
          <w:sz w:val="20"/>
          <w:szCs w:val="20"/>
        </w:rPr>
      </w:pPr>
    </w:p>
    <w:p w:rsidR="000A6A4C" w:rsidRPr="00652CD0" w:rsidRDefault="006C434B" w:rsidP="006C434B">
      <w:pPr>
        <w:ind w:left="-360"/>
        <w:rPr>
          <w:rFonts w:ascii="Georgia" w:hAnsi="Georgia" w:cs="Arial"/>
          <w:sz w:val="20"/>
          <w:szCs w:val="20"/>
        </w:rPr>
      </w:pPr>
      <w:r w:rsidRPr="00652CD0">
        <w:rPr>
          <w:rFonts w:ascii="Georgia" w:hAnsi="Georgia" w:cs="Arial"/>
          <w:sz w:val="20"/>
          <w:szCs w:val="20"/>
        </w:rPr>
        <w:t>If yes, list total number of citations by type per year in the chart below.  Submit copies of all citations and explanation of abateme</w:t>
      </w:r>
      <w:bookmarkStart w:id="3" w:name="_GoBack"/>
      <w:bookmarkEnd w:id="3"/>
      <w:r w:rsidRPr="00652CD0">
        <w:rPr>
          <w:rFonts w:ascii="Georgia" w:hAnsi="Georgia" w:cs="Arial"/>
          <w:sz w:val="20"/>
          <w:szCs w:val="20"/>
        </w:rPr>
        <w:t>nt actions taken.</w:t>
      </w:r>
    </w:p>
    <w:p w:rsidR="000A6A4C" w:rsidRPr="00652CD0" w:rsidRDefault="000A6A4C">
      <w:pPr>
        <w:rPr>
          <w:rFonts w:ascii="Georgia" w:hAnsi="Georgia" w:cs="Arial"/>
          <w:sz w:val="20"/>
          <w:szCs w:val="20"/>
        </w:rPr>
      </w:pPr>
    </w:p>
    <w:tbl>
      <w:tblPr>
        <w:tblStyle w:val="TableGrid"/>
        <w:tblW w:w="0" w:type="auto"/>
        <w:tblInd w:w="-270" w:type="dxa"/>
        <w:tblLook w:val="04A0" w:firstRow="1" w:lastRow="0" w:firstColumn="1" w:lastColumn="0" w:noHBand="0" w:noVBand="1"/>
      </w:tblPr>
      <w:tblGrid>
        <w:gridCol w:w="1520"/>
        <w:gridCol w:w="1522"/>
        <w:gridCol w:w="1520"/>
        <w:gridCol w:w="1520"/>
        <w:gridCol w:w="1524"/>
        <w:gridCol w:w="1520"/>
      </w:tblGrid>
      <w:tr w:rsidR="00BE0B60" w:rsidRPr="00652CD0" w:rsidTr="00BE0B60">
        <w:tc>
          <w:tcPr>
            <w:tcW w:w="1626" w:type="dxa"/>
          </w:tcPr>
          <w:p w:rsidR="00BE0B60" w:rsidRPr="00652CD0" w:rsidRDefault="00BE0B60" w:rsidP="00CB57B3">
            <w:pPr>
              <w:rPr>
                <w:rFonts w:ascii="Georgia" w:hAnsi="Georgia" w:cs="Arial"/>
                <w:sz w:val="18"/>
                <w:szCs w:val="18"/>
              </w:rPr>
            </w:pPr>
            <w:r w:rsidRPr="00652CD0">
              <w:rPr>
                <w:rFonts w:ascii="Georgia" w:hAnsi="Georgia" w:cs="Arial"/>
                <w:sz w:val="18"/>
                <w:szCs w:val="18"/>
              </w:rPr>
              <w:t xml:space="preserve">Year </w:t>
            </w:r>
            <w:r w:rsidR="00CB57B3" w:rsidRPr="00652CD0">
              <w:rPr>
                <w:rFonts w:ascii="Georgia" w:hAnsi="Georgia" w:cs="Arial"/>
                <w:sz w:val="18"/>
                <w:szCs w:val="18"/>
              </w:rPr>
              <w:fldChar w:fldCharType="begin">
                <w:ffData>
                  <w:name w:val=""/>
                  <w:enabled/>
                  <w:calcOnExit w:val="0"/>
                  <w:textInput/>
                </w:ffData>
              </w:fldChar>
            </w:r>
            <w:r w:rsidR="00CB57B3" w:rsidRPr="00652CD0">
              <w:rPr>
                <w:rFonts w:ascii="Georgia" w:hAnsi="Georgia" w:cs="Arial"/>
                <w:sz w:val="18"/>
                <w:szCs w:val="18"/>
              </w:rPr>
              <w:instrText xml:space="preserve"> FORMTEXT </w:instrText>
            </w:r>
            <w:r w:rsidR="00CB57B3" w:rsidRPr="00652CD0">
              <w:rPr>
                <w:rFonts w:ascii="Georgia" w:hAnsi="Georgia" w:cs="Arial"/>
                <w:sz w:val="18"/>
                <w:szCs w:val="18"/>
              </w:rPr>
            </w:r>
            <w:r w:rsidR="00CB57B3" w:rsidRPr="00652CD0">
              <w:rPr>
                <w:rFonts w:ascii="Georgia" w:hAnsi="Georgia" w:cs="Arial"/>
                <w:sz w:val="18"/>
                <w:szCs w:val="18"/>
              </w:rPr>
              <w:fldChar w:fldCharType="separate"/>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sz w:val="18"/>
                <w:szCs w:val="18"/>
              </w:rPr>
              <w:fldChar w:fldCharType="end"/>
            </w:r>
          </w:p>
        </w:tc>
        <w:tc>
          <w:tcPr>
            <w:tcW w:w="1626" w:type="dxa"/>
          </w:tcPr>
          <w:p w:rsidR="00BE0B60" w:rsidRPr="00652CD0" w:rsidRDefault="00BE0B60" w:rsidP="00BE0B60">
            <w:pPr>
              <w:rPr>
                <w:rFonts w:ascii="Georgia" w:hAnsi="Georgia" w:cs="Arial"/>
                <w:sz w:val="18"/>
                <w:szCs w:val="18"/>
              </w:rPr>
            </w:pPr>
            <w:r w:rsidRPr="00652CD0">
              <w:rPr>
                <w:rFonts w:ascii="Georgia" w:hAnsi="Georgia" w:cs="Arial"/>
                <w:sz w:val="18"/>
                <w:szCs w:val="18"/>
              </w:rPr>
              <w:t xml:space="preserve">Serious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rsidP="00BE0B60">
            <w:pPr>
              <w:rPr>
                <w:rFonts w:ascii="Georgia" w:hAnsi="Georgia" w:cs="Arial"/>
                <w:sz w:val="18"/>
                <w:szCs w:val="18"/>
              </w:rPr>
            </w:pPr>
            <w:r w:rsidRPr="00652CD0">
              <w:rPr>
                <w:rFonts w:ascii="Georgia" w:hAnsi="Georgia" w:cs="Arial"/>
                <w:sz w:val="18"/>
                <w:szCs w:val="18"/>
              </w:rPr>
              <w:t xml:space="preserve">Repeat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rsidP="00BE0B60">
            <w:pPr>
              <w:rPr>
                <w:rFonts w:ascii="Georgia" w:hAnsi="Georgia" w:cs="Arial"/>
                <w:sz w:val="18"/>
                <w:szCs w:val="18"/>
              </w:rPr>
            </w:pPr>
            <w:r w:rsidRPr="00652CD0">
              <w:rPr>
                <w:rFonts w:ascii="Georgia" w:hAnsi="Georgia" w:cs="Arial"/>
                <w:sz w:val="18"/>
                <w:szCs w:val="18"/>
              </w:rPr>
              <w:t xml:space="preserve">Willful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rsidP="00BE0B60">
            <w:pPr>
              <w:rPr>
                <w:rFonts w:ascii="Georgia" w:hAnsi="Georgia" w:cs="Arial"/>
                <w:sz w:val="18"/>
                <w:szCs w:val="18"/>
              </w:rPr>
            </w:pPr>
            <w:r w:rsidRPr="00652CD0">
              <w:rPr>
                <w:rFonts w:ascii="Georgia" w:hAnsi="Georgia" w:cs="Arial"/>
                <w:sz w:val="18"/>
                <w:szCs w:val="18"/>
              </w:rPr>
              <w:t xml:space="preserve">Fatality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rsidP="00BE0B60">
            <w:pPr>
              <w:rPr>
                <w:rFonts w:ascii="Georgia" w:hAnsi="Georgia" w:cs="Arial"/>
                <w:sz w:val="18"/>
                <w:szCs w:val="18"/>
              </w:rPr>
            </w:pPr>
            <w:r w:rsidRPr="00652CD0">
              <w:rPr>
                <w:rFonts w:ascii="Georgia" w:hAnsi="Georgia" w:cs="Arial"/>
                <w:sz w:val="18"/>
                <w:szCs w:val="18"/>
              </w:rPr>
              <w:t xml:space="preserve">Total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r>
      <w:tr w:rsidR="00BE0B60" w:rsidRPr="00652CD0" w:rsidTr="00BE0B60">
        <w:tc>
          <w:tcPr>
            <w:tcW w:w="1626" w:type="dxa"/>
          </w:tcPr>
          <w:p w:rsidR="00BE0B60" w:rsidRPr="00652CD0" w:rsidRDefault="00BE0B60" w:rsidP="00CB57B3">
            <w:pPr>
              <w:rPr>
                <w:rFonts w:ascii="Georgia" w:hAnsi="Georgia" w:cs="Arial"/>
                <w:sz w:val="18"/>
                <w:szCs w:val="18"/>
              </w:rPr>
            </w:pPr>
            <w:r w:rsidRPr="00652CD0">
              <w:rPr>
                <w:rFonts w:ascii="Georgia" w:hAnsi="Georgia" w:cs="Arial"/>
                <w:sz w:val="18"/>
                <w:szCs w:val="18"/>
              </w:rPr>
              <w:t xml:space="preserve">Year </w:t>
            </w:r>
            <w:r w:rsidR="00CB57B3" w:rsidRPr="00652CD0">
              <w:rPr>
                <w:rFonts w:ascii="Georgia" w:hAnsi="Georgia" w:cs="Arial"/>
                <w:sz w:val="18"/>
                <w:szCs w:val="18"/>
              </w:rPr>
              <w:fldChar w:fldCharType="begin">
                <w:ffData>
                  <w:name w:val=""/>
                  <w:enabled/>
                  <w:calcOnExit w:val="0"/>
                  <w:textInput/>
                </w:ffData>
              </w:fldChar>
            </w:r>
            <w:r w:rsidR="00CB57B3" w:rsidRPr="00652CD0">
              <w:rPr>
                <w:rFonts w:ascii="Georgia" w:hAnsi="Georgia" w:cs="Arial"/>
                <w:sz w:val="18"/>
                <w:szCs w:val="18"/>
              </w:rPr>
              <w:instrText xml:space="preserve"> FORMTEXT </w:instrText>
            </w:r>
            <w:r w:rsidR="00CB57B3" w:rsidRPr="00652CD0">
              <w:rPr>
                <w:rFonts w:ascii="Georgia" w:hAnsi="Georgia" w:cs="Arial"/>
                <w:sz w:val="18"/>
                <w:szCs w:val="18"/>
              </w:rPr>
            </w:r>
            <w:r w:rsidR="00CB57B3" w:rsidRPr="00652CD0">
              <w:rPr>
                <w:rFonts w:ascii="Georgia" w:hAnsi="Georgia" w:cs="Arial"/>
                <w:sz w:val="18"/>
                <w:szCs w:val="18"/>
              </w:rPr>
              <w:fldChar w:fldCharType="separate"/>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Serious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Repeat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Willful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Fatality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Total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r>
      <w:tr w:rsidR="00BE0B60" w:rsidRPr="00652CD0" w:rsidTr="00BE0B60">
        <w:tc>
          <w:tcPr>
            <w:tcW w:w="1626" w:type="dxa"/>
          </w:tcPr>
          <w:p w:rsidR="00BE0B60" w:rsidRPr="00652CD0" w:rsidRDefault="00BE0B60" w:rsidP="00CB57B3">
            <w:pPr>
              <w:rPr>
                <w:rFonts w:ascii="Georgia" w:hAnsi="Georgia" w:cs="Arial"/>
                <w:sz w:val="18"/>
                <w:szCs w:val="18"/>
              </w:rPr>
            </w:pPr>
            <w:r w:rsidRPr="00652CD0">
              <w:rPr>
                <w:rFonts w:ascii="Georgia" w:hAnsi="Georgia" w:cs="Arial"/>
                <w:sz w:val="18"/>
                <w:szCs w:val="18"/>
              </w:rPr>
              <w:t xml:space="preserve">Year </w:t>
            </w:r>
            <w:r w:rsidR="00CB57B3" w:rsidRPr="00652CD0">
              <w:rPr>
                <w:rFonts w:ascii="Georgia" w:hAnsi="Georgia" w:cs="Arial"/>
                <w:sz w:val="18"/>
                <w:szCs w:val="18"/>
              </w:rPr>
              <w:fldChar w:fldCharType="begin">
                <w:ffData>
                  <w:name w:val=""/>
                  <w:enabled/>
                  <w:calcOnExit w:val="0"/>
                  <w:textInput/>
                </w:ffData>
              </w:fldChar>
            </w:r>
            <w:r w:rsidR="00CB57B3" w:rsidRPr="00652CD0">
              <w:rPr>
                <w:rFonts w:ascii="Georgia" w:hAnsi="Georgia" w:cs="Arial"/>
                <w:sz w:val="18"/>
                <w:szCs w:val="18"/>
              </w:rPr>
              <w:instrText xml:space="preserve"> FORMTEXT </w:instrText>
            </w:r>
            <w:r w:rsidR="00CB57B3" w:rsidRPr="00652CD0">
              <w:rPr>
                <w:rFonts w:ascii="Georgia" w:hAnsi="Georgia" w:cs="Arial"/>
                <w:sz w:val="18"/>
                <w:szCs w:val="18"/>
              </w:rPr>
            </w:r>
            <w:r w:rsidR="00CB57B3" w:rsidRPr="00652CD0">
              <w:rPr>
                <w:rFonts w:ascii="Georgia" w:hAnsi="Georgia" w:cs="Arial"/>
                <w:sz w:val="18"/>
                <w:szCs w:val="18"/>
              </w:rPr>
              <w:fldChar w:fldCharType="separate"/>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Serious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Repeat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Willful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Fatality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Total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r>
      <w:tr w:rsidR="00BE0B60" w:rsidRPr="00652CD0" w:rsidTr="00BE0B60">
        <w:tc>
          <w:tcPr>
            <w:tcW w:w="1626" w:type="dxa"/>
          </w:tcPr>
          <w:p w:rsidR="00BE0B60" w:rsidRPr="00652CD0" w:rsidRDefault="00BE0B60" w:rsidP="00CB57B3">
            <w:pPr>
              <w:rPr>
                <w:rFonts w:ascii="Georgia" w:hAnsi="Georgia" w:cs="Arial"/>
                <w:sz w:val="18"/>
                <w:szCs w:val="18"/>
              </w:rPr>
            </w:pPr>
            <w:r w:rsidRPr="00652CD0">
              <w:rPr>
                <w:rFonts w:ascii="Georgia" w:hAnsi="Georgia" w:cs="Arial"/>
                <w:sz w:val="18"/>
                <w:szCs w:val="18"/>
              </w:rPr>
              <w:t xml:space="preserve">Year </w:t>
            </w:r>
            <w:r w:rsidR="00CB57B3" w:rsidRPr="00652CD0">
              <w:rPr>
                <w:rFonts w:ascii="Georgia" w:hAnsi="Georgia" w:cs="Arial"/>
                <w:sz w:val="18"/>
                <w:szCs w:val="18"/>
              </w:rPr>
              <w:fldChar w:fldCharType="begin">
                <w:ffData>
                  <w:name w:val=""/>
                  <w:enabled/>
                  <w:calcOnExit w:val="0"/>
                  <w:textInput/>
                </w:ffData>
              </w:fldChar>
            </w:r>
            <w:r w:rsidR="00CB57B3" w:rsidRPr="00652CD0">
              <w:rPr>
                <w:rFonts w:ascii="Georgia" w:hAnsi="Georgia" w:cs="Arial"/>
                <w:sz w:val="18"/>
                <w:szCs w:val="18"/>
              </w:rPr>
              <w:instrText xml:space="preserve"> FORMTEXT </w:instrText>
            </w:r>
            <w:r w:rsidR="00CB57B3" w:rsidRPr="00652CD0">
              <w:rPr>
                <w:rFonts w:ascii="Georgia" w:hAnsi="Georgia" w:cs="Arial"/>
                <w:sz w:val="18"/>
                <w:szCs w:val="18"/>
              </w:rPr>
            </w:r>
            <w:r w:rsidR="00CB57B3" w:rsidRPr="00652CD0">
              <w:rPr>
                <w:rFonts w:ascii="Georgia" w:hAnsi="Georgia" w:cs="Arial"/>
                <w:sz w:val="18"/>
                <w:szCs w:val="18"/>
              </w:rPr>
              <w:fldChar w:fldCharType="separate"/>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Serious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Repeat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Willful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Fatality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Total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r>
      <w:tr w:rsidR="00BE0B60" w:rsidRPr="00652CD0" w:rsidTr="00BE0B60">
        <w:tc>
          <w:tcPr>
            <w:tcW w:w="1626" w:type="dxa"/>
          </w:tcPr>
          <w:p w:rsidR="00BE0B60" w:rsidRPr="00652CD0" w:rsidRDefault="00BE0B60" w:rsidP="00CB57B3">
            <w:pPr>
              <w:rPr>
                <w:rFonts w:ascii="Georgia" w:hAnsi="Georgia" w:cs="Arial"/>
                <w:sz w:val="18"/>
                <w:szCs w:val="18"/>
              </w:rPr>
            </w:pPr>
            <w:r w:rsidRPr="00652CD0">
              <w:rPr>
                <w:rFonts w:ascii="Georgia" w:hAnsi="Georgia" w:cs="Arial"/>
                <w:sz w:val="18"/>
                <w:szCs w:val="18"/>
              </w:rPr>
              <w:t xml:space="preserve">Year </w:t>
            </w:r>
            <w:r w:rsidR="00CB57B3" w:rsidRPr="00652CD0">
              <w:rPr>
                <w:rFonts w:ascii="Georgia" w:hAnsi="Georgia" w:cs="Arial"/>
                <w:sz w:val="18"/>
                <w:szCs w:val="18"/>
              </w:rPr>
              <w:fldChar w:fldCharType="begin">
                <w:ffData>
                  <w:name w:val=""/>
                  <w:enabled/>
                  <w:calcOnExit w:val="0"/>
                  <w:textInput/>
                </w:ffData>
              </w:fldChar>
            </w:r>
            <w:r w:rsidR="00CB57B3" w:rsidRPr="00652CD0">
              <w:rPr>
                <w:rFonts w:ascii="Georgia" w:hAnsi="Georgia" w:cs="Arial"/>
                <w:sz w:val="18"/>
                <w:szCs w:val="18"/>
              </w:rPr>
              <w:instrText xml:space="preserve"> FORMTEXT </w:instrText>
            </w:r>
            <w:r w:rsidR="00CB57B3" w:rsidRPr="00652CD0">
              <w:rPr>
                <w:rFonts w:ascii="Georgia" w:hAnsi="Georgia" w:cs="Arial"/>
                <w:sz w:val="18"/>
                <w:szCs w:val="18"/>
              </w:rPr>
            </w:r>
            <w:r w:rsidR="00CB57B3" w:rsidRPr="00652CD0">
              <w:rPr>
                <w:rFonts w:ascii="Georgia" w:hAnsi="Georgia" w:cs="Arial"/>
                <w:sz w:val="18"/>
                <w:szCs w:val="18"/>
              </w:rPr>
              <w:fldChar w:fldCharType="separate"/>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noProof/>
                <w:sz w:val="18"/>
                <w:szCs w:val="18"/>
              </w:rPr>
              <w:t> </w:t>
            </w:r>
            <w:r w:rsidR="00CB57B3"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Serious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Repeat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Willful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Fatality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c>
          <w:tcPr>
            <w:tcW w:w="1626" w:type="dxa"/>
          </w:tcPr>
          <w:p w:rsidR="00BE0B60" w:rsidRPr="00652CD0" w:rsidRDefault="00BE0B60">
            <w:pPr>
              <w:rPr>
                <w:rFonts w:ascii="Georgia" w:hAnsi="Georgia" w:cs="Arial"/>
                <w:sz w:val="18"/>
                <w:szCs w:val="18"/>
              </w:rPr>
            </w:pPr>
            <w:r w:rsidRPr="00652CD0">
              <w:rPr>
                <w:rFonts w:ascii="Georgia" w:hAnsi="Georgia" w:cs="Arial"/>
                <w:sz w:val="18"/>
                <w:szCs w:val="18"/>
              </w:rPr>
              <w:t xml:space="preserve">Total </w:t>
            </w:r>
            <w:r w:rsidRPr="00652CD0">
              <w:rPr>
                <w:rFonts w:ascii="Georgia" w:hAnsi="Georgia" w:cs="Arial"/>
                <w:sz w:val="18"/>
                <w:szCs w:val="18"/>
              </w:rPr>
              <w:fldChar w:fldCharType="begin">
                <w:ffData>
                  <w:name w:val="Text168"/>
                  <w:enabled/>
                  <w:calcOnExit w:val="0"/>
                  <w:textInput/>
                </w:ffData>
              </w:fldChar>
            </w:r>
            <w:r w:rsidRPr="00652CD0">
              <w:rPr>
                <w:rFonts w:ascii="Georgia" w:hAnsi="Georgia" w:cs="Arial"/>
                <w:sz w:val="18"/>
                <w:szCs w:val="18"/>
              </w:rPr>
              <w:instrText xml:space="preserve"> FORMTEXT </w:instrText>
            </w:r>
            <w:r w:rsidRPr="00652CD0">
              <w:rPr>
                <w:rFonts w:ascii="Georgia" w:hAnsi="Georgia" w:cs="Arial"/>
                <w:sz w:val="18"/>
                <w:szCs w:val="18"/>
              </w:rPr>
            </w:r>
            <w:r w:rsidRPr="00652CD0">
              <w:rPr>
                <w:rFonts w:ascii="Georgia" w:hAnsi="Georgia" w:cs="Arial"/>
                <w:sz w:val="18"/>
                <w:szCs w:val="18"/>
              </w:rPr>
              <w:fldChar w:fldCharType="separate"/>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noProof/>
                <w:sz w:val="18"/>
                <w:szCs w:val="18"/>
              </w:rPr>
              <w:t> </w:t>
            </w:r>
            <w:r w:rsidRPr="00652CD0">
              <w:rPr>
                <w:rFonts w:ascii="Georgia" w:hAnsi="Georgia" w:cs="Arial"/>
                <w:sz w:val="18"/>
                <w:szCs w:val="18"/>
              </w:rPr>
              <w:fldChar w:fldCharType="end"/>
            </w:r>
          </w:p>
        </w:tc>
      </w:tr>
    </w:tbl>
    <w:p w:rsidR="000A6A4C" w:rsidRPr="00652CD0" w:rsidRDefault="000A6A4C" w:rsidP="00BE0B60">
      <w:pPr>
        <w:ind w:left="-270"/>
        <w:rPr>
          <w:rFonts w:ascii="Georgia" w:hAnsi="Georgia" w:cs="Arial"/>
          <w:sz w:val="20"/>
          <w:szCs w:val="20"/>
        </w:rPr>
      </w:pPr>
    </w:p>
    <w:p w:rsidR="000A6A4C" w:rsidRPr="00652CD0" w:rsidRDefault="00605C72" w:rsidP="00605C72">
      <w:pPr>
        <w:ind w:left="-360"/>
        <w:rPr>
          <w:rFonts w:ascii="Georgia" w:hAnsi="Georgia" w:cs="Arial"/>
          <w:sz w:val="20"/>
          <w:szCs w:val="20"/>
        </w:rPr>
      </w:pPr>
      <w:r w:rsidRPr="00652CD0">
        <w:rPr>
          <w:rFonts w:ascii="Georgia" w:hAnsi="Georgia" w:cs="Arial"/>
          <w:sz w:val="20"/>
          <w:szCs w:val="20"/>
        </w:rPr>
        <w:t>If contractor answered No to having received any citations classified as Serious, Repeat</w:t>
      </w:r>
      <w:r w:rsidR="005C7CC6" w:rsidRPr="00652CD0">
        <w:rPr>
          <w:rFonts w:ascii="Georgia" w:hAnsi="Georgia" w:cs="Arial"/>
          <w:sz w:val="20"/>
          <w:szCs w:val="20"/>
        </w:rPr>
        <w:t>,</w:t>
      </w:r>
      <w:r w:rsidRPr="00652CD0">
        <w:rPr>
          <w:rFonts w:ascii="Georgia" w:hAnsi="Georgia" w:cs="Arial"/>
          <w:sz w:val="20"/>
          <w:szCs w:val="20"/>
        </w:rPr>
        <w:t xml:space="preserve"> or Willful and such violations are found during the verification process, the Contractor may be considered ineligible.</w:t>
      </w:r>
    </w:p>
    <w:p w:rsidR="000A6A4C" w:rsidRPr="00310A07" w:rsidRDefault="000A6A4C">
      <w:pPr>
        <w:rPr>
          <w:rFonts w:ascii="Arial" w:hAnsi="Arial" w:cs="Arial"/>
        </w:rPr>
      </w:pPr>
    </w:p>
    <w:p w:rsidR="00070E5C" w:rsidRPr="00310A07" w:rsidRDefault="00070E5C">
      <w:pPr>
        <w:rPr>
          <w:rFonts w:ascii="Arial" w:hAnsi="Arial" w:cs="Arial"/>
        </w:rPr>
      </w:pPr>
      <w:r w:rsidRPr="00310A07">
        <w:rPr>
          <w:rFonts w:ascii="Arial" w:hAnsi="Arial" w:cs="Arial"/>
        </w:rPr>
        <w:br w:type="page"/>
      </w:r>
    </w:p>
    <w:p w:rsidR="005970FE" w:rsidRPr="00652CD0" w:rsidRDefault="00C31D2F" w:rsidP="00C31D2F">
      <w:pPr>
        <w:ind w:hanging="360"/>
        <w:rPr>
          <w:rFonts w:ascii="Georgia" w:eastAsia="Arial" w:hAnsi="Georgia" w:cs="Arial"/>
          <w:color w:val="000000"/>
          <w:sz w:val="28"/>
          <w:szCs w:val="28"/>
        </w:rPr>
      </w:pPr>
      <w:r>
        <w:rPr>
          <w:rFonts w:ascii="Georgia" w:eastAsia="Arial" w:hAnsi="Georgia" w:cs="Arial"/>
          <w:color w:val="000000"/>
          <w:sz w:val="28"/>
          <w:szCs w:val="28"/>
        </w:rPr>
        <w:lastRenderedPageBreak/>
        <w:t>Section D – Safety C</w:t>
      </w:r>
      <w:r w:rsidRPr="00652CD0">
        <w:rPr>
          <w:rFonts w:ascii="Georgia" w:eastAsia="Arial" w:hAnsi="Georgia" w:cs="Arial"/>
          <w:color w:val="000000"/>
          <w:sz w:val="28"/>
          <w:szCs w:val="28"/>
        </w:rPr>
        <w:t>ulture</w:t>
      </w:r>
    </w:p>
    <w:p w:rsidR="000A6A4C" w:rsidRPr="00310A07" w:rsidRDefault="000A6A4C">
      <w:pPr>
        <w:rPr>
          <w:rFonts w:ascii="Arial" w:hAnsi="Arial" w:cs="Arial"/>
          <w:sz w:val="20"/>
          <w:szCs w:val="20"/>
        </w:rPr>
      </w:pPr>
    </w:p>
    <w:p w:rsidR="005E4CAF" w:rsidRPr="00C31D2F" w:rsidRDefault="005E4CAF" w:rsidP="005E4CAF">
      <w:pPr>
        <w:ind w:left="-360"/>
        <w:jc w:val="both"/>
        <w:rPr>
          <w:rFonts w:ascii="Georgia" w:hAnsi="Georgia" w:cs="Arial"/>
          <w:sz w:val="20"/>
          <w:szCs w:val="20"/>
        </w:rPr>
      </w:pPr>
      <w:r w:rsidRPr="00C31D2F">
        <w:rPr>
          <w:rFonts w:ascii="Georgia" w:hAnsi="Georgia" w:cs="Arial"/>
          <w:sz w:val="20"/>
          <w:szCs w:val="20"/>
        </w:rPr>
        <w:t xml:space="preserve">Contractor must answer </w:t>
      </w:r>
      <w:r w:rsidRPr="00C31D2F">
        <w:rPr>
          <w:rFonts w:ascii="Georgia" w:hAnsi="Georgia" w:cs="Arial"/>
          <w:b/>
          <w:sz w:val="20"/>
          <w:szCs w:val="20"/>
        </w:rPr>
        <w:t>ALL</w:t>
      </w:r>
      <w:r w:rsidRPr="00C31D2F">
        <w:rPr>
          <w:rFonts w:ascii="Georgia" w:hAnsi="Georgia" w:cs="Arial"/>
          <w:sz w:val="20"/>
          <w:szCs w:val="20"/>
        </w:rPr>
        <w:t xml:space="preserve"> questions in the below question set with either a YES or NO response.  Each YES answer is worth “5” points and each NO is worth “0” points.  Maximum possible scope is 100. (For example 20 questions with 20 answered YES equals 100; 15 answered YES equals 75.)</w:t>
      </w:r>
    </w:p>
    <w:p w:rsidR="005E4CAF" w:rsidRPr="00C31D2F" w:rsidRDefault="005E4CAF" w:rsidP="005E4CAF">
      <w:pPr>
        <w:ind w:left="-360"/>
        <w:jc w:val="both"/>
        <w:rPr>
          <w:rFonts w:ascii="Georgia" w:hAnsi="Georgia" w:cs="Arial"/>
          <w:sz w:val="20"/>
          <w:szCs w:val="20"/>
        </w:rPr>
      </w:pPr>
    </w:p>
    <w:tbl>
      <w:tblPr>
        <w:tblStyle w:val="TableGrid"/>
        <w:tblW w:w="0" w:type="auto"/>
        <w:tblInd w:w="-252" w:type="dxa"/>
        <w:tblLook w:val="04A0" w:firstRow="1" w:lastRow="0" w:firstColumn="1" w:lastColumn="0" w:noHBand="0" w:noVBand="1"/>
      </w:tblPr>
      <w:tblGrid>
        <w:gridCol w:w="3960"/>
      </w:tblGrid>
      <w:tr w:rsidR="005E4CAF" w:rsidRPr="00C31D2F" w:rsidTr="00C31D2F">
        <w:tc>
          <w:tcPr>
            <w:tcW w:w="3960" w:type="dxa"/>
          </w:tcPr>
          <w:p w:rsidR="005E4CAF" w:rsidRPr="00C31D2F" w:rsidRDefault="005E4CAF" w:rsidP="00CB57B3">
            <w:pPr>
              <w:jc w:val="both"/>
              <w:rPr>
                <w:rFonts w:ascii="Georgia" w:hAnsi="Georgia" w:cs="Arial"/>
                <w:sz w:val="20"/>
                <w:szCs w:val="20"/>
              </w:rPr>
            </w:pPr>
            <w:r w:rsidRPr="00C31D2F">
              <w:rPr>
                <w:rFonts w:ascii="Georgia" w:hAnsi="Georgia" w:cs="Arial"/>
                <w:sz w:val="20"/>
                <w:szCs w:val="20"/>
              </w:rPr>
              <w:t xml:space="preserve">Minimum Required </w:t>
            </w:r>
            <w:r w:rsidR="00821651" w:rsidRPr="00C31D2F">
              <w:rPr>
                <w:rFonts w:ascii="Georgia" w:hAnsi="Georgia" w:cs="Arial"/>
                <w:sz w:val="20"/>
                <w:szCs w:val="20"/>
              </w:rPr>
              <w:t xml:space="preserve">Score </w:t>
            </w:r>
            <w:r w:rsidRPr="00C31D2F">
              <w:rPr>
                <w:rFonts w:ascii="Georgia" w:hAnsi="Georgia" w:cs="Arial"/>
                <w:sz w:val="20"/>
                <w:szCs w:val="20"/>
              </w:rPr>
              <w:t xml:space="preserve"> </w:t>
            </w:r>
            <w:r w:rsidR="00CB57B3" w:rsidRPr="00C31D2F">
              <w:rPr>
                <w:rFonts w:ascii="Georgia" w:hAnsi="Georgia" w:cs="Arial"/>
                <w:sz w:val="20"/>
                <w:szCs w:val="20"/>
              </w:rPr>
              <w:fldChar w:fldCharType="begin">
                <w:ffData>
                  <w:name w:val=""/>
                  <w:enabled/>
                  <w:calcOnExit w:val="0"/>
                  <w:textInput/>
                </w:ffData>
              </w:fldChar>
            </w:r>
            <w:r w:rsidR="00CB57B3" w:rsidRPr="00C31D2F">
              <w:rPr>
                <w:rFonts w:ascii="Georgia" w:hAnsi="Georgia" w:cs="Arial"/>
                <w:sz w:val="20"/>
                <w:szCs w:val="20"/>
              </w:rPr>
              <w:instrText xml:space="preserve"> FORMTEXT </w:instrText>
            </w:r>
            <w:r w:rsidR="00CB57B3" w:rsidRPr="00C31D2F">
              <w:rPr>
                <w:rFonts w:ascii="Georgia" w:hAnsi="Georgia" w:cs="Arial"/>
                <w:sz w:val="20"/>
                <w:szCs w:val="20"/>
              </w:rPr>
            </w:r>
            <w:r w:rsidR="00CB57B3" w:rsidRPr="00C31D2F">
              <w:rPr>
                <w:rFonts w:ascii="Georgia" w:hAnsi="Georgia" w:cs="Arial"/>
                <w:sz w:val="20"/>
                <w:szCs w:val="20"/>
              </w:rPr>
              <w:fldChar w:fldCharType="separate"/>
            </w:r>
            <w:r w:rsidR="00CB57B3" w:rsidRPr="00C31D2F">
              <w:rPr>
                <w:rFonts w:ascii="Georgia" w:hAnsi="Georgia" w:cs="Arial"/>
                <w:noProof/>
                <w:sz w:val="20"/>
                <w:szCs w:val="20"/>
              </w:rPr>
              <w:t> </w:t>
            </w:r>
            <w:r w:rsidR="00CB57B3" w:rsidRPr="00C31D2F">
              <w:rPr>
                <w:rFonts w:ascii="Georgia" w:hAnsi="Georgia" w:cs="Arial"/>
                <w:noProof/>
                <w:sz w:val="20"/>
                <w:szCs w:val="20"/>
              </w:rPr>
              <w:t> </w:t>
            </w:r>
            <w:r w:rsidR="00CB57B3" w:rsidRPr="00C31D2F">
              <w:rPr>
                <w:rFonts w:ascii="Georgia" w:hAnsi="Georgia" w:cs="Arial"/>
                <w:noProof/>
                <w:sz w:val="20"/>
                <w:szCs w:val="20"/>
              </w:rPr>
              <w:t> </w:t>
            </w:r>
            <w:r w:rsidR="00CB57B3" w:rsidRPr="00C31D2F">
              <w:rPr>
                <w:rFonts w:ascii="Georgia" w:hAnsi="Georgia" w:cs="Arial"/>
                <w:noProof/>
                <w:sz w:val="20"/>
                <w:szCs w:val="20"/>
              </w:rPr>
              <w:t> </w:t>
            </w:r>
            <w:r w:rsidR="00CB57B3" w:rsidRPr="00C31D2F">
              <w:rPr>
                <w:rFonts w:ascii="Georgia" w:hAnsi="Georgia" w:cs="Arial"/>
                <w:noProof/>
                <w:sz w:val="20"/>
                <w:szCs w:val="20"/>
              </w:rPr>
              <w:t> </w:t>
            </w:r>
            <w:r w:rsidR="00CB57B3" w:rsidRPr="00C31D2F">
              <w:rPr>
                <w:rFonts w:ascii="Georgia" w:hAnsi="Georgia" w:cs="Arial"/>
                <w:sz w:val="20"/>
                <w:szCs w:val="20"/>
              </w:rPr>
              <w:fldChar w:fldCharType="end"/>
            </w:r>
          </w:p>
        </w:tc>
      </w:tr>
    </w:tbl>
    <w:p w:rsidR="005E4CAF" w:rsidRPr="00C31D2F" w:rsidRDefault="005E4CAF" w:rsidP="005E4CAF">
      <w:pPr>
        <w:ind w:left="-360"/>
        <w:jc w:val="both"/>
        <w:rPr>
          <w:rFonts w:ascii="Georgia" w:hAnsi="Georgia" w:cs="Arial"/>
          <w:sz w:val="22"/>
          <w:szCs w:val="22"/>
        </w:rPr>
      </w:pPr>
    </w:p>
    <w:tbl>
      <w:tblPr>
        <w:tblW w:w="6480" w:type="dxa"/>
        <w:tblInd w:w="-303" w:type="dxa"/>
        <w:tblLayout w:type="fixed"/>
        <w:tblCellMar>
          <w:top w:w="28" w:type="dxa"/>
          <w:left w:w="57" w:type="dxa"/>
          <w:bottom w:w="28" w:type="dxa"/>
          <w:right w:w="57" w:type="dxa"/>
        </w:tblCellMar>
        <w:tblLook w:val="01E0" w:firstRow="1" w:lastRow="1" w:firstColumn="1" w:lastColumn="1" w:noHBand="0" w:noVBand="0"/>
      </w:tblPr>
      <w:tblGrid>
        <w:gridCol w:w="6480"/>
      </w:tblGrid>
      <w:tr w:rsidR="008A2D5C" w:rsidRPr="00C31D2F" w:rsidTr="00C31D2F">
        <w:tc>
          <w:tcPr>
            <w:tcW w:w="6480" w:type="dxa"/>
            <w:shd w:val="clear" w:color="auto" w:fill="auto"/>
          </w:tcPr>
          <w:p w:rsidR="008A2D5C" w:rsidRPr="00C31D2F" w:rsidRDefault="008A2D5C" w:rsidP="008A2D5C">
            <w:pPr>
              <w:rPr>
                <w:rFonts w:ascii="Georgia" w:eastAsia="Arial" w:hAnsi="Georgia" w:cs="Arial"/>
                <w:b/>
                <w:sz w:val="20"/>
                <w:szCs w:val="20"/>
              </w:rPr>
            </w:pPr>
            <w:r w:rsidRPr="00C31D2F">
              <w:rPr>
                <w:rFonts w:ascii="Georgia" w:eastAsia="Arial" w:hAnsi="Georgia" w:cs="Arial"/>
                <w:b/>
                <w:sz w:val="20"/>
                <w:szCs w:val="20"/>
              </w:rPr>
              <w:t>Safety Policy and Procedure Questions</w:t>
            </w:r>
          </w:p>
        </w:tc>
      </w:tr>
    </w:tbl>
    <w:p w:rsidR="00311B03" w:rsidRPr="00C31D2F" w:rsidRDefault="00311B03" w:rsidP="005E4CAF">
      <w:pPr>
        <w:ind w:left="-360"/>
        <w:jc w:val="both"/>
        <w:rPr>
          <w:rFonts w:ascii="Georgia" w:hAnsi="Georgia" w:cs="Arial"/>
          <w:sz w:val="22"/>
          <w:szCs w:val="22"/>
        </w:rPr>
      </w:pPr>
    </w:p>
    <w:p w:rsidR="00311B03" w:rsidRPr="00C31D2F" w:rsidRDefault="003602BD" w:rsidP="005E4CAF">
      <w:pPr>
        <w:ind w:left="-360"/>
        <w:jc w:val="both"/>
        <w:rPr>
          <w:rFonts w:ascii="Georgia" w:hAnsi="Georgia" w:cs="Arial"/>
          <w:b/>
          <w:i/>
          <w:sz w:val="20"/>
          <w:szCs w:val="20"/>
        </w:rPr>
      </w:pPr>
      <w:r w:rsidRPr="00C31D2F">
        <w:rPr>
          <w:rFonts w:ascii="Georgia" w:hAnsi="Georgia" w:cs="Arial"/>
          <w:b/>
          <w:i/>
          <w:sz w:val="20"/>
          <w:szCs w:val="20"/>
        </w:rPr>
        <w:t xml:space="preserve">Click on the sheet below to open and input answers </w:t>
      </w:r>
    </w:p>
    <w:bookmarkStart w:id="4" w:name="_MON_1504615163"/>
    <w:bookmarkEnd w:id="4"/>
    <w:p w:rsidR="005445D6" w:rsidRPr="00C31D2F" w:rsidRDefault="00DD6EA4" w:rsidP="005E4CAF">
      <w:pPr>
        <w:ind w:left="-360"/>
        <w:jc w:val="both"/>
        <w:rPr>
          <w:rFonts w:ascii="Georgia" w:hAnsi="Georgia" w:cs="Arial"/>
          <w:sz w:val="22"/>
          <w:szCs w:val="22"/>
        </w:rPr>
      </w:pPr>
      <w:r w:rsidRPr="00C31D2F">
        <w:rPr>
          <w:rFonts w:ascii="Georgia" w:hAnsi="Georgia" w:cs="Arial"/>
          <w:sz w:val="22"/>
          <w:szCs w:val="22"/>
        </w:rPr>
        <w:object w:dxaOrig="12454" w:dyaOrig="9272">
          <v:shape id="_x0000_i1027" type="#_x0000_t75" style="width:439.5pt;height:371.25pt" o:ole="">
            <v:imagedata r:id="rId17" o:title=""/>
          </v:shape>
          <o:OLEObject Type="Embed" ProgID="Excel.Sheet.8" ShapeID="_x0000_i1027" DrawAspect="Content" ObjectID="_1538485754" r:id="rId18"/>
        </w:object>
      </w:r>
    </w:p>
    <w:p w:rsidR="00887E8F" w:rsidRPr="00C31D2F" w:rsidRDefault="00887E8F" w:rsidP="007F40DF">
      <w:pPr>
        <w:ind w:left="-360"/>
        <w:rPr>
          <w:rFonts w:ascii="Georgia" w:hAnsi="Georgia" w:cs="Arial"/>
          <w:sz w:val="22"/>
          <w:szCs w:val="22"/>
        </w:rPr>
      </w:pPr>
    </w:p>
    <w:p w:rsidR="001865FF" w:rsidRDefault="001865FF" w:rsidP="007F40DF">
      <w:pPr>
        <w:ind w:left="-360"/>
        <w:rPr>
          <w:rFonts w:ascii="Georgia" w:hAnsi="Georgia" w:cs="Arial"/>
          <w:i/>
          <w:sz w:val="18"/>
          <w:szCs w:val="18"/>
        </w:rPr>
      </w:pPr>
    </w:p>
    <w:p w:rsidR="007F40DF" w:rsidRPr="00C31D2F" w:rsidRDefault="007F40DF" w:rsidP="007F40DF">
      <w:pPr>
        <w:ind w:left="-360"/>
        <w:rPr>
          <w:rFonts w:ascii="Georgia" w:hAnsi="Georgia" w:cs="Arial"/>
          <w:i/>
          <w:sz w:val="18"/>
          <w:szCs w:val="18"/>
        </w:rPr>
      </w:pPr>
      <w:r w:rsidRPr="00C31D2F">
        <w:rPr>
          <w:rFonts w:ascii="Georgia" w:hAnsi="Georgia" w:cs="Arial"/>
          <w:i/>
          <w:sz w:val="18"/>
          <w:szCs w:val="18"/>
        </w:rPr>
        <w:t xml:space="preserve">Instructions to complete Section D Question Set:  The embedded question set will auto calculate answers into a total score.  </w:t>
      </w:r>
    </w:p>
    <w:p w:rsidR="007F40DF" w:rsidRPr="00C31D2F" w:rsidRDefault="007F40DF" w:rsidP="007F40DF">
      <w:pPr>
        <w:pStyle w:val="ListParagraph"/>
        <w:numPr>
          <w:ilvl w:val="0"/>
          <w:numId w:val="7"/>
        </w:numPr>
        <w:rPr>
          <w:rFonts w:ascii="Georgia" w:hAnsi="Georgia" w:cs="Arial"/>
          <w:i/>
          <w:sz w:val="18"/>
          <w:szCs w:val="18"/>
        </w:rPr>
      </w:pPr>
      <w:r w:rsidRPr="00C31D2F">
        <w:rPr>
          <w:rFonts w:ascii="Georgia" w:hAnsi="Georgia" w:cs="Arial"/>
          <w:i/>
          <w:sz w:val="18"/>
          <w:szCs w:val="18"/>
        </w:rPr>
        <w:t>Place cursor on questions and right click with mouse; hover pointer over “worksheet object” and select “Open”</w:t>
      </w:r>
    </w:p>
    <w:p w:rsidR="007F19D6" w:rsidRPr="00C31D2F" w:rsidRDefault="007F40DF" w:rsidP="00804604">
      <w:pPr>
        <w:pStyle w:val="ListParagraph"/>
        <w:numPr>
          <w:ilvl w:val="0"/>
          <w:numId w:val="7"/>
        </w:numPr>
        <w:rPr>
          <w:rFonts w:ascii="Georgia" w:hAnsi="Georgia" w:cs="Arial"/>
          <w:i/>
          <w:sz w:val="18"/>
          <w:szCs w:val="18"/>
        </w:rPr>
      </w:pPr>
      <w:r w:rsidRPr="00C31D2F">
        <w:rPr>
          <w:rFonts w:ascii="Georgia" w:hAnsi="Georgia" w:cs="Arial"/>
          <w:i/>
          <w:sz w:val="18"/>
          <w:szCs w:val="18"/>
        </w:rPr>
        <w:t xml:space="preserve">The form is now open and can be completed.  Click on each Rating box after each question and select either YES or NO from the drop down menu. </w:t>
      </w:r>
    </w:p>
    <w:p w:rsidR="005445D6" w:rsidRPr="00C31D2F" w:rsidRDefault="007F40DF" w:rsidP="00804604">
      <w:pPr>
        <w:pStyle w:val="ListParagraph"/>
        <w:numPr>
          <w:ilvl w:val="0"/>
          <w:numId w:val="7"/>
        </w:numPr>
        <w:rPr>
          <w:rFonts w:ascii="Georgia" w:hAnsi="Georgia" w:cs="Arial"/>
        </w:rPr>
      </w:pPr>
      <w:r w:rsidRPr="00C31D2F">
        <w:rPr>
          <w:rFonts w:ascii="Georgia" w:hAnsi="Georgia" w:cs="Arial"/>
          <w:i/>
          <w:sz w:val="18"/>
          <w:szCs w:val="18"/>
        </w:rPr>
        <w:t xml:space="preserve">Once all questions are answered, click the save button at the top Left of the sheet, then close the form by clicking the </w:t>
      </w:r>
      <w:r w:rsidR="00F575CE" w:rsidRPr="00C31D2F">
        <w:rPr>
          <w:rFonts w:ascii="Georgia" w:hAnsi="Georgia" w:cs="Arial"/>
          <w:i/>
          <w:sz w:val="18"/>
          <w:szCs w:val="18"/>
        </w:rPr>
        <w:t xml:space="preserve">RED </w:t>
      </w:r>
      <w:r w:rsidRPr="00C31D2F">
        <w:rPr>
          <w:rFonts w:ascii="Georgia" w:hAnsi="Georgia" w:cs="Arial"/>
          <w:i/>
          <w:sz w:val="18"/>
          <w:szCs w:val="18"/>
        </w:rPr>
        <w:t xml:space="preserve">X </w:t>
      </w:r>
      <w:r w:rsidR="00F575CE" w:rsidRPr="00C31D2F">
        <w:rPr>
          <w:rFonts w:ascii="Georgia" w:hAnsi="Georgia" w:cs="Arial"/>
          <w:i/>
          <w:sz w:val="18"/>
          <w:szCs w:val="18"/>
        </w:rPr>
        <w:t xml:space="preserve">button </w:t>
      </w:r>
      <w:r w:rsidRPr="00C31D2F">
        <w:rPr>
          <w:rFonts w:ascii="Georgia" w:hAnsi="Georgia" w:cs="Arial"/>
          <w:i/>
          <w:sz w:val="18"/>
          <w:szCs w:val="18"/>
        </w:rPr>
        <w:t>in upper right corner.</w:t>
      </w:r>
      <w:r w:rsidRPr="00C31D2F">
        <w:rPr>
          <w:rFonts w:ascii="Georgia" w:hAnsi="Georgia" w:cs="Arial"/>
          <w:sz w:val="16"/>
          <w:szCs w:val="16"/>
        </w:rPr>
        <w:t xml:space="preserve"> </w:t>
      </w:r>
      <w:r w:rsidR="005445D6" w:rsidRPr="00C31D2F">
        <w:rPr>
          <w:rFonts w:ascii="Georgia" w:hAnsi="Georgia" w:cs="Arial"/>
        </w:rPr>
        <w:tab/>
      </w:r>
    </w:p>
    <w:p w:rsidR="004C2FC2" w:rsidRPr="00C31D2F" w:rsidRDefault="004C2FC2" w:rsidP="00804604">
      <w:pPr>
        <w:tabs>
          <w:tab w:val="left" w:pos="3870"/>
        </w:tabs>
        <w:rPr>
          <w:rFonts w:ascii="Georgia" w:hAnsi="Georgia" w:cs="Arial"/>
          <w:sz w:val="18"/>
          <w:szCs w:val="18"/>
        </w:rPr>
      </w:pPr>
    </w:p>
    <w:tbl>
      <w:tblPr>
        <w:tblW w:w="6480" w:type="dxa"/>
        <w:tblInd w:w="-3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183"/>
        <w:gridCol w:w="4297"/>
      </w:tblGrid>
      <w:tr w:rsidR="008A2D5C" w:rsidRPr="00C31D2F" w:rsidTr="001865FF">
        <w:tc>
          <w:tcPr>
            <w:tcW w:w="6480" w:type="dxa"/>
            <w:gridSpan w:val="2"/>
            <w:tcBorders>
              <w:top w:val="single" w:sz="8" w:space="0" w:color="92D050"/>
              <w:left w:val="single" w:sz="8" w:space="0" w:color="92D050"/>
              <w:bottom w:val="single" w:sz="4" w:space="0" w:color="FFFFFF" w:themeColor="background1"/>
              <w:right w:val="single" w:sz="8" w:space="0" w:color="92D050"/>
            </w:tcBorders>
            <w:shd w:val="clear" w:color="auto" w:fill="7ACB00"/>
          </w:tcPr>
          <w:p w:rsidR="008A2D5C" w:rsidRPr="00C31D2F" w:rsidRDefault="008A2D5C" w:rsidP="0043264F">
            <w:pPr>
              <w:rPr>
                <w:rFonts w:ascii="Georgia" w:eastAsia="Arial" w:hAnsi="Georgia" w:cs="Arial"/>
                <w:sz w:val="18"/>
                <w:szCs w:val="18"/>
              </w:rPr>
            </w:pPr>
            <w:r w:rsidRPr="00C31D2F">
              <w:rPr>
                <w:rFonts w:ascii="Georgia" w:eastAsia="Arial" w:hAnsi="Georgia" w:cs="Arial"/>
                <w:sz w:val="18"/>
                <w:szCs w:val="18"/>
              </w:rPr>
              <w:lastRenderedPageBreak/>
              <w:t>Company Information</w:t>
            </w:r>
          </w:p>
        </w:tc>
      </w:tr>
      <w:tr w:rsidR="008A2D5C" w:rsidRPr="00C31D2F" w:rsidTr="008A2D5C">
        <w:tc>
          <w:tcPr>
            <w:tcW w:w="2183"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8A2D5C" w:rsidRPr="00C31D2F" w:rsidRDefault="008A2D5C" w:rsidP="0043264F">
            <w:pPr>
              <w:rPr>
                <w:rFonts w:ascii="Georgia" w:eastAsia="Arial" w:hAnsi="Georgia"/>
                <w:color w:val="000000"/>
                <w:sz w:val="18"/>
                <w:szCs w:val="18"/>
              </w:rPr>
            </w:pPr>
          </w:p>
        </w:tc>
        <w:tc>
          <w:tcPr>
            <w:tcW w:w="4297" w:type="dxa"/>
            <w:tcBorders>
              <w:top w:val="single" w:sz="4" w:space="0" w:color="FFFFFF" w:themeColor="background1"/>
              <w:left w:val="single" w:sz="4" w:space="0" w:color="FFFFFF" w:themeColor="background1"/>
              <w:bottom w:val="single" w:sz="8" w:space="0" w:color="92D050"/>
              <w:right w:val="single" w:sz="4" w:space="0" w:color="FFFFFF" w:themeColor="background1"/>
            </w:tcBorders>
            <w:shd w:val="clear" w:color="auto" w:fill="auto"/>
          </w:tcPr>
          <w:p w:rsidR="008A2D5C" w:rsidRPr="00C31D2F" w:rsidRDefault="008A2D5C" w:rsidP="0043264F">
            <w:pPr>
              <w:rPr>
                <w:rFonts w:ascii="Georgia" w:eastAsia="Arial" w:hAnsi="Georgia" w:cs="Arial"/>
                <w:sz w:val="18"/>
                <w:szCs w:val="18"/>
              </w:rPr>
            </w:pPr>
          </w:p>
        </w:tc>
      </w:tr>
      <w:tr w:rsidR="00970599" w:rsidRPr="00C31D2F" w:rsidTr="001865FF">
        <w:tc>
          <w:tcPr>
            <w:tcW w:w="2183" w:type="dxa"/>
            <w:tcBorders>
              <w:top w:val="single" w:sz="8" w:space="0" w:color="92D050"/>
              <w:left w:val="single" w:sz="8" w:space="0" w:color="92D050"/>
              <w:right w:val="single" w:sz="8" w:space="0" w:color="92D050"/>
            </w:tcBorders>
            <w:shd w:val="clear" w:color="auto" w:fill="7ACB00"/>
          </w:tcPr>
          <w:p w:rsidR="00970599" w:rsidRPr="00C31D2F" w:rsidRDefault="00970599" w:rsidP="0043264F">
            <w:pPr>
              <w:rPr>
                <w:rFonts w:ascii="Georgia" w:eastAsia="Arial" w:hAnsi="Georgia"/>
                <w:color w:val="000000"/>
                <w:sz w:val="18"/>
                <w:szCs w:val="18"/>
              </w:rPr>
            </w:pPr>
            <w:r w:rsidRPr="00C31D2F">
              <w:rPr>
                <w:rFonts w:ascii="Georgia" w:eastAsia="Arial" w:hAnsi="Georgia"/>
                <w:color w:val="000000"/>
                <w:sz w:val="18"/>
                <w:szCs w:val="18"/>
              </w:rPr>
              <w:t>Name</w:t>
            </w:r>
          </w:p>
        </w:tc>
        <w:tc>
          <w:tcPr>
            <w:tcW w:w="4297" w:type="dxa"/>
            <w:tcBorders>
              <w:top w:val="single" w:sz="8" w:space="0" w:color="92D050"/>
              <w:left w:val="single" w:sz="8" w:space="0" w:color="92D050"/>
              <w:bottom w:val="single" w:sz="8" w:space="0" w:color="92D050"/>
              <w:right w:val="single" w:sz="8" w:space="0" w:color="92D050"/>
            </w:tcBorders>
            <w:shd w:val="clear" w:color="auto" w:fill="FFFFFF"/>
          </w:tcPr>
          <w:p w:rsidR="00970599" w:rsidRPr="00C31D2F" w:rsidRDefault="00CB57B3" w:rsidP="0043264F">
            <w:pPr>
              <w:rPr>
                <w:rFonts w:ascii="Georgia" w:eastAsia="Arial" w:hAnsi="Georgia"/>
                <w:sz w:val="18"/>
                <w:szCs w:val="18"/>
              </w:rPr>
            </w:pPr>
            <w:r w:rsidRPr="00C31D2F">
              <w:rPr>
                <w:rFonts w:ascii="Georgia" w:eastAsia="Arial" w:hAnsi="Georgia" w:cs="Arial"/>
                <w:sz w:val="18"/>
                <w:szCs w:val="18"/>
              </w:rPr>
              <w:fldChar w:fldCharType="begin">
                <w:ffData>
                  <w:name w:val=""/>
                  <w:enabled/>
                  <w:calcOnExit w:val="0"/>
                  <w:textInput/>
                </w:ffData>
              </w:fldChar>
            </w:r>
            <w:r w:rsidRPr="00C31D2F">
              <w:rPr>
                <w:rFonts w:ascii="Georgia" w:eastAsia="Arial" w:hAnsi="Georgia" w:cs="Arial"/>
                <w:sz w:val="18"/>
                <w:szCs w:val="18"/>
              </w:rPr>
              <w:instrText xml:space="preserve"> FORMTEXT </w:instrText>
            </w:r>
            <w:r w:rsidRPr="00C31D2F">
              <w:rPr>
                <w:rFonts w:ascii="Georgia" w:eastAsia="Arial" w:hAnsi="Georgia" w:cs="Arial"/>
                <w:sz w:val="18"/>
                <w:szCs w:val="18"/>
              </w:rPr>
            </w:r>
            <w:r w:rsidRPr="00C31D2F">
              <w:rPr>
                <w:rFonts w:ascii="Georgia" w:eastAsia="Arial" w:hAnsi="Georgia" w:cs="Arial"/>
                <w:sz w:val="18"/>
                <w:szCs w:val="18"/>
              </w:rPr>
              <w:fldChar w:fldCharType="separate"/>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sz w:val="18"/>
                <w:szCs w:val="18"/>
              </w:rPr>
              <w:fldChar w:fldCharType="end"/>
            </w:r>
          </w:p>
        </w:tc>
      </w:tr>
      <w:tr w:rsidR="00970599" w:rsidRPr="00C31D2F" w:rsidTr="001865FF">
        <w:tc>
          <w:tcPr>
            <w:tcW w:w="2183" w:type="dxa"/>
            <w:tcBorders>
              <w:left w:val="single" w:sz="8" w:space="0" w:color="92D050"/>
              <w:right w:val="single" w:sz="8" w:space="0" w:color="92D050"/>
            </w:tcBorders>
            <w:shd w:val="clear" w:color="auto" w:fill="7ACB00"/>
          </w:tcPr>
          <w:p w:rsidR="00970599" w:rsidRPr="00C31D2F" w:rsidRDefault="00970599" w:rsidP="0043264F">
            <w:pPr>
              <w:rPr>
                <w:rFonts w:ascii="Georgia" w:eastAsia="Arial" w:hAnsi="Georgia"/>
                <w:color w:val="000000"/>
                <w:sz w:val="18"/>
                <w:szCs w:val="18"/>
              </w:rPr>
            </w:pPr>
            <w:r w:rsidRPr="00C31D2F">
              <w:rPr>
                <w:rFonts w:ascii="Georgia" w:eastAsia="Arial" w:hAnsi="Georgia"/>
                <w:color w:val="000000"/>
                <w:sz w:val="18"/>
                <w:szCs w:val="18"/>
              </w:rPr>
              <w:t>Signature</w:t>
            </w:r>
          </w:p>
        </w:tc>
        <w:tc>
          <w:tcPr>
            <w:tcW w:w="4297" w:type="dxa"/>
            <w:tcBorders>
              <w:top w:val="single" w:sz="8" w:space="0" w:color="92D050"/>
              <w:left w:val="single" w:sz="8" w:space="0" w:color="92D050"/>
              <w:bottom w:val="single" w:sz="8" w:space="0" w:color="92D050"/>
              <w:right w:val="single" w:sz="8" w:space="0" w:color="92D050"/>
            </w:tcBorders>
            <w:shd w:val="clear" w:color="auto" w:fill="FFFFFF"/>
          </w:tcPr>
          <w:p w:rsidR="00970599" w:rsidRPr="00C31D2F" w:rsidRDefault="00CB57B3" w:rsidP="0043264F">
            <w:pPr>
              <w:rPr>
                <w:rFonts w:ascii="Georgia" w:eastAsia="Arial" w:hAnsi="Georgia"/>
                <w:sz w:val="18"/>
                <w:szCs w:val="18"/>
              </w:rPr>
            </w:pPr>
            <w:r w:rsidRPr="00C31D2F">
              <w:rPr>
                <w:rFonts w:ascii="Georgia" w:eastAsia="Arial" w:hAnsi="Georgia" w:cs="Arial"/>
                <w:sz w:val="18"/>
                <w:szCs w:val="18"/>
              </w:rPr>
              <w:fldChar w:fldCharType="begin">
                <w:ffData>
                  <w:name w:val=""/>
                  <w:enabled/>
                  <w:calcOnExit w:val="0"/>
                  <w:textInput/>
                </w:ffData>
              </w:fldChar>
            </w:r>
            <w:r w:rsidRPr="00C31D2F">
              <w:rPr>
                <w:rFonts w:ascii="Georgia" w:eastAsia="Arial" w:hAnsi="Georgia" w:cs="Arial"/>
                <w:sz w:val="18"/>
                <w:szCs w:val="18"/>
              </w:rPr>
              <w:instrText xml:space="preserve"> FORMTEXT </w:instrText>
            </w:r>
            <w:r w:rsidRPr="00C31D2F">
              <w:rPr>
                <w:rFonts w:ascii="Georgia" w:eastAsia="Arial" w:hAnsi="Georgia" w:cs="Arial"/>
                <w:sz w:val="18"/>
                <w:szCs w:val="18"/>
              </w:rPr>
            </w:r>
            <w:r w:rsidRPr="00C31D2F">
              <w:rPr>
                <w:rFonts w:ascii="Georgia" w:eastAsia="Arial" w:hAnsi="Georgia" w:cs="Arial"/>
                <w:sz w:val="18"/>
                <w:szCs w:val="18"/>
              </w:rPr>
              <w:fldChar w:fldCharType="separate"/>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sz w:val="18"/>
                <w:szCs w:val="18"/>
              </w:rPr>
              <w:fldChar w:fldCharType="end"/>
            </w:r>
          </w:p>
        </w:tc>
      </w:tr>
      <w:tr w:rsidR="00970599" w:rsidRPr="00C31D2F" w:rsidTr="001865FF">
        <w:tc>
          <w:tcPr>
            <w:tcW w:w="2183" w:type="dxa"/>
            <w:tcBorders>
              <w:left w:val="single" w:sz="8" w:space="0" w:color="92D050"/>
              <w:right w:val="single" w:sz="8" w:space="0" w:color="92D050"/>
            </w:tcBorders>
            <w:shd w:val="clear" w:color="auto" w:fill="7ACB00"/>
          </w:tcPr>
          <w:p w:rsidR="00970599" w:rsidRPr="00C31D2F" w:rsidRDefault="00970599" w:rsidP="0043264F">
            <w:pPr>
              <w:rPr>
                <w:rFonts w:ascii="Georgia" w:eastAsia="Arial" w:hAnsi="Georgia"/>
                <w:color w:val="000000"/>
                <w:sz w:val="18"/>
                <w:szCs w:val="18"/>
              </w:rPr>
            </w:pPr>
            <w:r w:rsidRPr="00C31D2F">
              <w:rPr>
                <w:rFonts w:ascii="Georgia" w:eastAsia="Arial" w:hAnsi="Georgia"/>
                <w:color w:val="000000"/>
                <w:sz w:val="18"/>
                <w:szCs w:val="18"/>
              </w:rPr>
              <w:t>Title</w:t>
            </w:r>
          </w:p>
        </w:tc>
        <w:tc>
          <w:tcPr>
            <w:tcW w:w="4297" w:type="dxa"/>
            <w:tcBorders>
              <w:top w:val="single" w:sz="8" w:space="0" w:color="92D050"/>
              <w:left w:val="single" w:sz="8" w:space="0" w:color="92D050"/>
              <w:bottom w:val="single" w:sz="8" w:space="0" w:color="92D050"/>
              <w:right w:val="single" w:sz="8" w:space="0" w:color="92D050"/>
            </w:tcBorders>
            <w:shd w:val="clear" w:color="auto" w:fill="FFFFFF"/>
          </w:tcPr>
          <w:p w:rsidR="00970599" w:rsidRPr="00C31D2F" w:rsidRDefault="00CB57B3" w:rsidP="0043264F">
            <w:pPr>
              <w:rPr>
                <w:rFonts w:ascii="Georgia" w:eastAsia="Arial" w:hAnsi="Georgia" w:cs="Arial"/>
                <w:sz w:val="18"/>
                <w:szCs w:val="18"/>
              </w:rPr>
            </w:pPr>
            <w:r w:rsidRPr="00C31D2F">
              <w:rPr>
                <w:rFonts w:ascii="Georgia" w:eastAsia="Arial" w:hAnsi="Georgia" w:cs="Arial"/>
                <w:sz w:val="18"/>
                <w:szCs w:val="18"/>
              </w:rPr>
              <w:fldChar w:fldCharType="begin">
                <w:ffData>
                  <w:name w:val=""/>
                  <w:enabled/>
                  <w:calcOnExit w:val="0"/>
                  <w:textInput/>
                </w:ffData>
              </w:fldChar>
            </w:r>
            <w:r w:rsidRPr="00C31D2F">
              <w:rPr>
                <w:rFonts w:ascii="Georgia" w:eastAsia="Arial" w:hAnsi="Georgia" w:cs="Arial"/>
                <w:sz w:val="18"/>
                <w:szCs w:val="18"/>
              </w:rPr>
              <w:instrText xml:space="preserve"> FORMTEXT </w:instrText>
            </w:r>
            <w:r w:rsidRPr="00C31D2F">
              <w:rPr>
                <w:rFonts w:ascii="Georgia" w:eastAsia="Arial" w:hAnsi="Georgia" w:cs="Arial"/>
                <w:sz w:val="18"/>
                <w:szCs w:val="18"/>
              </w:rPr>
            </w:r>
            <w:r w:rsidRPr="00C31D2F">
              <w:rPr>
                <w:rFonts w:ascii="Georgia" w:eastAsia="Arial" w:hAnsi="Georgia" w:cs="Arial"/>
                <w:sz w:val="18"/>
                <w:szCs w:val="18"/>
              </w:rPr>
              <w:fldChar w:fldCharType="separate"/>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sz w:val="18"/>
                <w:szCs w:val="18"/>
              </w:rPr>
              <w:fldChar w:fldCharType="end"/>
            </w:r>
          </w:p>
        </w:tc>
      </w:tr>
      <w:tr w:rsidR="00970599" w:rsidRPr="00C31D2F" w:rsidTr="001865FF">
        <w:tc>
          <w:tcPr>
            <w:tcW w:w="2183" w:type="dxa"/>
            <w:tcBorders>
              <w:left w:val="single" w:sz="8" w:space="0" w:color="92D050"/>
              <w:right w:val="single" w:sz="8" w:space="0" w:color="92D050"/>
            </w:tcBorders>
            <w:shd w:val="clear" w:color="auto" w:fill="7ACB00"/>
          </w:tcPr>
          <w:p w:rsidR="00970599" w:rsidRPr="00C31D2F" w:rsidRDefault="00970599" w:rsidP="0043264F">
            <w:pPr>
              <w:rPr>
                <w:rFonts w:ascii="Georgia" w:eastAsia="Arial" w:hAnsi="Georgia"/>
                <w:color w:val="000000"/>
                <w:sz w:val="18"/>
                <w:szCs w:val="18"/>
              </w:rPr>
            </w:pPr>
            <w:r w:rsidRPr="00C31D2F">
              <w:rPr>
                <w:rFonts w:ascii="Georgia" w:eastAsia="Arial" w:hAnsi="Georgia"/>
                <w:color w:val="000000"/>
                <w:sz w:val="18"/>
                <w:szCs w:val="18"/>
              </w:rPr>
              <w:t>Date</w:t>
            </w:r>
          </w:p>
        </w:tc>
        <w:tc>
          <w:tcPr>
            <w:tcW w:w="4297" w:type="dxa"/>
            <w:tcBorders>
              <w:top w:val="single" w:sz="8" w:space="0" w:color="92D050"/>
              <w:left w:val="single" w:sz="8" w:space="0" w:color="92D050"/>
              <w:bottom w:val="single" w:sz="8" w:space="0" w:color="92D050"/>
              <w:right w:val="single" w:sz="8" w:space="0" w:color="92D050"/>
            </w:tcBorders>
            <w:shd w:val="clear" w:color="auto" w:fill="FFFFFF"/>
          </w:tcPr>
          <w:p w:rsidR="00970599" w:rsidRPr="00C31D2F" w:rsidRDefault="00CB57B3" w:rsidP="0043264F">
            <w:pPr>
              <w:rPr>
                <w:rFonts w:ascii="Georgia" w:eastAsia="Arial" w:hAnsi="Georgia" w:cs="Arial"/>
                <w:sz w:val="18"/>
                <w:szCs w:val="18"/>
              </w:rPr>
            </w:pPr>
            <w:r w:rsidRPr="00C31D2F">
              <w:rPr>
                <w:rFonts w:ascii="Georgia" w:eastAsia="Arial" w:hAnsi="Georgia" w:cs="Arial"/>
                <w:sz w:val="18"/>
                <w:szCs w:val="18"/>
              </w:rPr>
              <w:fldChar w:fldCharType="begin">
                <w:ffData>
                  <w:name w:val="Text148"/>
                  <w:enabled/>
                  <w:calcOnExit w:val="0"/>
                  <w:textInput/>
                </w:ffData>
              </w:fldChar>
            </w:r>
            <w:bookmarkStart w:id="5" w:name="Text148"/>
            <w:r w:rsidRPr="00C31D2F">
              <w:rPr>
                <w:rFonts w:ascii="Georgia" w:eastAsia="Arial" w:hAnsi="Georgia" w:cs="Arial"/>
                <w:sz w:val="18"/>
                <w:szCs w:val="18"/>
              </w:rPr>
              <w:instrText xml:space="preserve"> FORMTEXT </w:instrText>
            </w:r>
            <w:r w:rsidRPr="00C31D2F">
              <w:rPr>
                <w:rFonts w:ascii="Georgia" w:eastAsia="Arial" w:hAnsi="Georgia" w:cs="Arial"/>
                <w:sz w:val="18"/>
                <w:szCs w:val="18"/>
              </w:rPr>
            </w:r>
            <w:r w:rsidRPr="00C31D2F">
              <w:rPr>
                <w:rFonts w:ascii="Georgia" w:eastAsia="Arial" w:hAnsi="Georgia" w:cs="Arial"/>
                <w:sz w:val="18"/>
                <w:szCs w:val="18"/>
              </w:rPr>
              <w:fldChar w:fldCharType="separate"/>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noProof/>
                <w:sz w:val="18"/>
                <w:szCs w:val="18"/>
              </w:rPr>
              <w:t> </w:t>
            </w:r>
            <w:r w:rsidRPr="00C31D2F">
              <w:rPr>
                <w:rFonts w:ascii="Georgia" w:eastAsia="Arial" w:hAnsi="Georgia" w:cs="Arial"/>
                <w:sz w:val="18"/>
                <w:szCs w:val="18"/>
              </w:rPr>
              <w:fldChar w:fldCharType="end"/>
            </w:r>
            <w:bookmarkEnd w:id="5"/>
          </w:p>
        </w:tc>
      </w:tr>
    </w:tbl>
    <w:p w:rsidR="00970599" w:rsidRPr="00C31D2F" w:rsidRDefault="00970599" w:rsidP="00804604">
      <w:pPr>
        <w:tabs>
          <w:tab w:val="left" w:pos="3870"/>
        </w:tabs>
        <w:rPr>
          <w:rFonts w:ascii="Georgia" w:hAnsi="Georgia" w:cs="Arial"/>
          <w:sz w:val="20"/>
          <w:szCs w:val="20"/>
        </w:rPr>
      </w:pPr>
    </w:p>
    <w:p w:rsidR="00970599" w:rsidRPr="00C31D2F" w:rsidRDefault="00970599" w:rsidP="00804604">
      <w:pPr>
        <w:tabs>
          <w:tab w:val="left" w:pos="3870"/>
        </w:tabs>
        <w:rPr>
          <w:rFonts w:ascii="Georgia" w:hAnsi="Georgia" w:cs="Arial"/>
          <w:sz w:val="20"/>
          <w:szCs w:val="20"/>
        </w:rPr>
      </w:pPr>
    </w:p>
    <w:p w:rsidR="00804604" w:rsidRPr="00C31D2F" w:rsidRDefault="00804604" w:rsidP="00804604">
      <w:pPr>
        <w:tabs>
          <w:tab w:val="left" w:pos="3870"/>
        </w:tabs>
        <w:rPr>
          <w:rFonts w:ascii="Georgia" w:hAnsi="Georgia" w:cstheme="minorHAnsi"/>
        </w:rPr>
      </w:pPr>
    </w:p>
    <w:sectPr w:rsidR="00804604" w:rsidRPr="00C31D2F" w:rsidSect="004E68CF">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DD" w:rsidRDefault="004052DD">
      <w:r>
        <w:separator/>
      </w:r>
    </w:p>
  </w:endnote>
  <w:endnote w:type="continuationSeparator" w:id="0">
    <w:p w:rsidR="004052DD" w:rsidRDefault="0040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E7" w:rsidRDefault="006F61E7" w:rsidP="00625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1E7" w:rsidRDefault="006F61E7" w:rsidP="009F6CD8">
    <w:pPr>
      <w:pStyle w:val="Footer"/>
      <w:ind w:right="360"/>
    </w:pPr>
  </w:p>
  <w:p w:rsidR="002D64A8" w:rsidRDefault="002D64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E7" w:rsidRDefault="006F61E7">
    <w:pPr>
      <w:pStyle w:val="Footer"/>
    </w:pPr>
  </w:p>
  <w:p w:rsidR="006F61E7" w:rsidRDefault="006F61E7" w:rsidP="009F6C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51" w:rsidRPr="00E36151" w:rsidRDefault="00E36151" w:rsidP="00E36151">
    <w:pPr>
      <w:pStyle w:val="PlainText"/>
      <w:rPr>
        <w:rFonts w:ascii="Georgia" w:hAnsi="Georgia" w:cs="Arial"/>
        <w:sz w:val="16"/>
        <w:szCs w:val="16"/>
      </w:rPr>
    </w:pPr>
    <w:r w:rsidRPr="00E36151">
      <w:rPr>
        <w:rFonts w:ascii="Georgia" w:hAnsi="Georgia" w:cs="Arial"/>
        <w:sz w:val="16"/>
        <w:szCs w:val="16"/>
      </w:rPr>
      <w:t>Chubb is the marketing name used to refer to subsidiaries of Chubb Limited, providing insurance and related services. For a list of these subsidia</w:t>
    </w:r>
    <w:r>
      <w:rPr>
        <w:rFonts w:ascii="Georgia" w:hAnsi="Georgia" w:cs="Arial"/>
        <w:sz w:val="16"/>
        <w:szCs w:val="16"/>
      </w:rPr>
      <w:t xml:space="preserve">ries, please visit our website, </w:t>
    </w:r>
    <w:r w:rsidRPr="00E36151">
      <w:rPr>
        <w:rFonts w:ascii="Georgia" w:hAnsi="Georgia" w:cs="Arial"/>
        <w:sz w:val="16"/>
        <w:szCs w:val="16"/>
      </w:rPr>
      <w:t>www.chubb.com. Insurance is provided by ACE American Insurance Company and its U.S. based Chubb underwriting company affiliates. All products may not be available in all</w:t>
    </w:r>
    <w:r>
      <w:rPr>
        <w:rFonts w:ascii="Georgia" w:hAnsi="Georgia" w:cs="Arial"/>
        <w:sz w:val="16"/>
        <w:szCs w:val="16"/>
      </w:rPr>
      <w:t xml:space="preserve"> </w:t>
    </w:r>
    <w:r w:rsidRPr="00E36151">
      <w:rPr>
        <w:rFonts w:ascii="Georgia" w:hAnsi="Georgia" w:cs="Arial"/>
        <w:sz w:val="16"/>
        <w:szCs w:val="16"/>
      </w:rPr>
      <w:t>states. This communication contains product summaries only. Coverage is subject to the language of the policies as actually issued. Surplus lines insurance is sold only through</w:t>
    </w:r>
    <w:r>
      <w:rPr>
        <w:rFonts w:ascii="Georgia" w:hAnsi="Georgia" w:cs="Arial"/>
        <w:sz w:val="16"/>
        <w:szCs w:val="16"/>
      </w:rPr>
      <w:t xml:space="preserve"> </w:t>
    </w:r>
    <w:r w:rsidRPr="00E36151">
      <w:rPr>
        <w:rFonts w:ascii="Georgia" w:hAnsi="Georgia" w:cs="Arial"/>
        <w:sz w:val="16"/>
        <w:szCs w:val="16"/>
      </w:rPr>
      <w:t>licensed surplus lines producers. Loss control evaluations, reports, recommendations and services are made solely to assist the insurer in underwriting and loss control and are not</w:t>
    </w:r>
  </w:p>
  <w:p w:rsidR="006F61E7" w:rsidRPr="00E36151" w:rsidRDefault="00E36151" w:rsidP="00E36151">
    <w:pPr>
      <w:pStyle w:val="PlainText"/>
      <w:rPr>
        <w:rFonts w:ascii="Georgia" w:hAnsi="Georgia" w:cs="Arial"/>
        <w:sz w:val="16"/>
        <w:szCs w:val="16"/>
      </w:rPr>
    </w:pPr>
    <w:proofErr w:type="gramStart"/>
    <w:r w:rsidRPr="00E36151">
      <w:rPr>
        <w:rFonts w:ascii="Georgia" w:hAnsi="Georgia" w:cs="Arial"/>
        <w:sz w:val="16"/>
        <w:szCs w:val="16"/>
      </w:rPr>
      <w:t>to</w:t>
    </w:r>
    <w:proofErr w:type="gramEnd"/>
    <w:r w:rsidRPr="00E36151">
      <w:rPr>
        <w:rFonts w:ascii="Georgia" w:hAnsi="Georgia" w:cs="Arial"/>
        <w:sz w:val="16"/>
        <w:szCs w:val="16"/>
      </w:rPr>
      <w:t xml:space="preserve"> be construed as an added benefit for the insured, property owner or any other party (thi</w:t>
    </w:r>
    <w:r>
      <w:rPr>
        <w:rFonts w:ascii="Georgia" w:hAnsi="Georgia" w:cs="Arial"/>
        <w:sz w:val="16"/>
        <w:szCs w:val="16"/>
      </w:rPr>
      <w:t xml:space="preserve">s may not apply if loss control </w:t>
    </w:r>
    <w:r w:rsidRPr="00E36151">
      <w:rPr>
        <w:rFonts w:ascii="Georgia" w:hAnsi="Georgia" w:cs="Arial"/>
        <w:sz w:val="16"/>
        <w:szCs w:val="16"/>
      </w:rPr>
      <w:t>services are purchased separately and specifically pursuant</w:t>
    </w:r>
    <w:r>
      <w:rPr>
        <w:rFonts w:ascii="Georgia" w:hAnsi="Georgia" w:cs="Arial"/>
        <w:sz w:val="16"/>
        <w:szCs w:val="16"/>
      </w:rPr>
      <w:t xml:space="preserve"> </w:t>
    </w:r>
    <w:r w:rsidRPr="00E36151">
      <w:rPr>
        <w:rFonts w:ascii="Georgia" w:hAnsi="Georgia" w:cs="Arial"/>
        <w:sz w:val="16"/>
        <w:szCs w:val="16"/>
      </w:rPr>
      <w:t>to a service agreement). Evaluation for any hazard or condition does not imply that it is covered under any policy. Chubb is the world’s largest publicly traded property and casualty</w:t>
    </w:r>
    <w:r>
      <w:rPr>
        <w:rFonts w:ascii="Georgia" w:hAnsi="Georgia" w:cs="Arial"/>
        <w:sz w:val="16"/>
        <w:szCs w:val="16"/>
      </w:rPr>
      <w:t xml:space="preserve"> </w:t>
    </w:r>
    <w:r w:rsidRPr="00E36151">
      <w:rPr>
        <w:rFonts w:ascii="Georgia" w:hAnsi="Georgia" w:cs="Arial"/>
        <w:sz w:val="16"/>
        <w:szCs w:val="16"/>
      </w:rPr>
      <w:t>insurance group. With operations in 54 countries, Chubb provides commercial and personal property and casualty insurance, personal accident and supplemental health insurance,</w:t>
    </w:r>
    <w:r>
      <w:rPr>
        <w:rFonts w:ascii="Georgia" w:hAnsi="Georgia" w:cs="Arial"/>
        <w:sz w:val="16"/>
        <w:szCs w:val="16"/>
      </w:rPr>
      <w:t xml:space="preserve"> </w:t>
    </w:r>
    <w:r w:rsidRPr="00E36151">
      <w:rPr>
        <w:rFonts w:ascii="Georgia" w:hAnsi="Georgia" w:cs="Arial"/>
        <w:sz w:val="16"/>
        <w:szCs w:val="16"/>
      </w:rPr>
      <w:t xml:space="preserve">reinsurance and life insurance to a diverse group of clients. Chubb Limited, the parent company of Chubb, is listed on the New York Stock Exchange (NYSE: CB) and is a </w:t>
    </w:r>
    <w:proofErr w:type="spellStart"/>
    <w:r w:rsidRPr="00E36151">
      <w:rPr>
        <w:rFonts w:ascii="Georgia" w:hAnsi="Georgia" w:cs="Arial"/>
        <w:sz w:val="16"/>
        <w:szCs w:val="16"/>
      </w:rPr>
      <w:t>componentof</w:t>
    </w:r>
    <w:proofErr w:type="spellEnd"/>
    <w:r w:rsidRPr="00E36151">
      <w:rPr>
        <w:rFonts w:ascii="Georgia" w:hAnsi="Georgia" w:cs="Arial"/>
        <w:sz w:val="16"/>
        <w:szCs w:val="16"/>
      </w:rPr>
      <w:t xml:space="preserve"> the S&amp;P 500 index.</w:t>
    </w:r>
    <w:r>
      <w:rPr>
        <w:rFonts w:ascii="Georgia" w:hAnsi="Georgia" w:cs="Arial"/>
        <w:sz w:val="16"/>
        <w:szCs w:val="16"/>
      </w:rPr>
      <w:t xml:space="preserve"> C</w:t>
    </w:r>
    <w:r w:rsidRPr="00E36151">
      <w:rPr>
        <w:rFonts w:ascii="Georgia" w:hAnsi="Georgia" w:cs="Arial"/>
        <w:sz w:val="16"/>
        <w:szCs w:val="16"/>
      </w:rPr>
      <w:t>opyright ©2016</w:t>
    </w:r>
  </w:p>
  <w:p w:rsidR="006F61E7" w:rsidRDefault="006F6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DD" w:rsidRDefault="004052DD">
      <w:r>
        <w:separator/>
      </w:r>
    </w:p>
  </w:footnote>
  <w:footnote w:type="continuationSeparator" w:id="0">
    <w:p w:rsidR="004052DD" w:rsidRDefault="0040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E7" w:rsidRDefault="006F61E7">
    <w:pPr>
      <w:pStyle w:val="Header"/>
    </w:pPr>
  </w:p>
  <w:p w:rsidR="002D64A8" w:rsidRDefault="002D64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E7" w:rsidRPr="00E36151" w:rsidRDefault="001F5CFC" w:rsidP="001F5CFC">
    <w:pPr>
      <w:pStyle w:val="Header"/>
      <w:ind w:left="-720"/>
      <w:rPr>
        <w:rFonts w:ascii="Georgia" w:hAnsi="Georgia"/>
      </w:rPr>
    </w:pPr>
    <w:r w:rsidRPr="00E36151">
      <w:rPr>
        <w:rFonts w:ascii="Georgia" w:hAnsi="Georgia"/>
        <w:noProof/>
      </w:rPr>
      <w:drawing>
        <wp:inline distT="0" distB="0" distL="0" distR="0" wp14:anchorId="1099E7A7" wp14:editId="7B58BBD8">
          <wp:extent cx="2176145" cy="21990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76145" cy="21990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D1F1F"/>
    <w:multiLevelType w:val="hybridMultilevel"/>
    <w:tmpl w:val="462693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B9D661B"/>
    <w:multiLevelType w:val="hybridMultilevel"/>
    <w:tmpl w:val="2C7A8F5A"/>
    <w:lvl w:ilvl="0" w:tplc="175A48D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E2527"/>
    <w:multiLevelType w:val="hybridMultilevel"/>
    <w:tmpl w:val="F2AA2206"/>
    <w:lvl w:ilvl="0" w:tplc="8BE8B33E">
      <w:start w:val="1"/>
      <w:numFmt w:val="decimal"/>
      <w:lvlText w:val="%1."/>
      <w:lvlJc w:val="left"/>
      <w:pPr>
        <w:ind w:left="360" w:hanging="360"/>
      </w:pPr>
      <w:rPr>
        <w:rFonts w:asciiTheme="minorHAnsi" w:hAnsiTheme="minorHAnsi" w:cstheme="minorHAnsi" w:hint="default"/>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C6087C"/>
    <w:multiLevelType w:val="hybridMultilevel"/>
    <w:tmpl w:val="E44E43E4"/>
    <w:lvl w:ilvl="0" w:tplc="BF9E8684">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 w15:restartNumberingAfterBreak="0">
    <w:nsid w:val="7CC31ABD"/>
    <w:multiLevelType w:val="hybridMultilevel"/>
    <w:tmpl w:val="DAC6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D1230"/>
    <w:multiLevelType w:val="multilevel"/>
    <w:tmpl w:val="462693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46"/>
    <w:rsid w:val="00034263"/>
    <w:rsid w:val="000447E8"/>
    <w:rsid w:val="00063F4F"/>
    <w:rsid w:val="00065287"/>
    <w:rsid w:val="00070E5C"/>
    <w:rsid w:val="000A6A4C"/>
    <w:rsid w:val="000A72F8"/>
    <w:rsid w:val="00103E4C"/>
    <w:rsid w:val="001113F0"/>
    <w:rsid w:val="00123C4A"/>
    <w:rsid w:val="00126482"/>
    <w:rsid w:val="001608F7"/>
    <w:rsid w:val="00182235"/>
    <w:rsid w:val="001865FF"/>
    <w:rsid w:val="00192D67"/>
    <w:rsid w:val="001A4059"/>
    <w:rsid w:val="001A4662"/>
    <w:rsid w:val="001B3EDE"/>
    <w:rsid w:val="001F5CFC"/>
    <w:rsid w:val="00236F74"/>
    <w:rsid w:val="00252CE5"/>
    <w:rsid w:val="0026601A"/>
    <w:rsid w:val="00266159"/>
    <w:rsid w:val="002B150E"/>
    <w:rsid w:val="002D64A8"/>
    <w:rsid w:val="002D787C"/>
    <w:rsid w:val="00310A07"/>
    <w:rsid w:val="00311B03"/>
    <w:rsid w:val="00317FF4"/>
    <w:rsid w:val="00323A26"/>
    <w:rsid w:val="00340ED3"/>
    <w:rsid w:val="00343428"/>
    <w:rsid w:val="003545E2"/>
    <w:rsid w:val="003602BD"/>
    <w:rsid w:val="00382152"/>
    <w:rsid w:val="00393643"/>
    <w:rsid w:val="003B3AB1"/>
    <w:rsid w:val="003C3477"/>
    <w:rsid w:val="003E38C7"/>
    <w:rsid w:val="004052DD"/>
    <w:rsid w:val="004129BF"/>
    <w:rsid w:val="004636F1"/>
    <w:rsid w:val="004665C4"/>
    <w:rsid w:val="00481A60"/>
    <w:rsid w:val="004C0E0F"/>
    <w:rsid w:val="004C2FC2"/>
    <w:rsid w:val="004E6226"/>
    <w:rsid w:val="004E68CF"/>
    <w:rsid w:val="004F0D6A"/>
    <w:rsid w:val="005070C3"/>
    <w:rsid w:val="0054348D"/>
    <w:rsid w:val="005445D6"/>
    <w:rsid w:val="00562C8A"/>
    <w:rsid w:val="005636CB"/>
    <w:rsid w:val="00570179"/>
    <w:rsid w:val="00592D66"/>
    <w:rsid w:val="005970FE"/>
    <w:rsid w:val="005B5122"/>
    <w:rsid w:val="005C7CC6"/>
    <w:rsid w:val="005E4CAF"/>
    <w:rsid w:val="005E674D"/>
    <w:rsid w:val="005F286F"/>
    <w:rsid w:val="005F5540"/>
    <w:rsid w:val="00605C72"/>
    <w:rsid w:val="006108BD"/>
    <w:rsid w:val="00620B46"/>
    <w:rsid w:val="00625BEC"/>
    <w:rsid w:val="006516DD"/>
    <w:rsid w:val="006518B4"/>
    <w:rsid w:val="00652CD0"/>
    <w:rsid w:val="00661F10"/>
    <w:rsid w:val="00666024"/>
    <w:rsid w:val="00694DF4"/>
    <w:rsid w:val="006B167D"/>
    <w:rsid w:val="006B618A"/>
    <w:rsid w:val="006C434B"/>
    <w:rsid w:val="006E3822"/>
    <w:rsid w:val="006E7B16"/>
    <w:rsid w:val="006F61E7"/>
    <w:rsid w:val="00707C2E"/>
    <w:rsid w:val="00750537"/>
    <w:rsid w:val="00756A16"/>
    <w:rsid w:val="00757567"/>
    <w:rsid w:val="00767532"/>
    <w:rsid w:val="007E7928"/>
    <w:rsid w:val="007F19D6"/>
    <w:rsid w:val="007F40DF"/>
    <w:rsid w:val="00804604"/>
    <w:rsid w:val="00821651"/>
    <w:rsid w:val="00837F46"/>
    <w:rsid w:val="008754DB"/>
    <w:rsid w:val="00887E8F"/>
    <w:rsid w:val="00897CAC"/>
    <w:rsid w:val="008A18FC"/>
    <w:rsid w:val="008A2D5C"/>
    <w:rsid w:val="00916154"/>
    <w:rsid w:val="00970599"/>
    <w:rsid w:val="00973D21"/>
    <w:rsid w:val="009C3E8A"/>
    <w:rsid w:val="009E4666"/>
    <w:rsid w:val="009E7A11"/>
    <w:rsid w:val="009F0F56"/>
    <w:rsid w:val="009F6CD8"/>
    <w:rsid w:val="00A03A59"/>
    <w:rsid w:val="00A16825"/>
    <w:rsid w:val="00A1773B"/>
    <w:rsid w:val="00A202CB"/>
    <w:rsid w:val="00A6438B"/>
    <w:rsid w:val="00A65E57"/>
    <w:rsid w:val="00AC70E5"/>
    <w:rsid w:val="00AE3C41"/>
    <w:rsid w:val="00B02647"/>
    <w:rsid w:val="00B14A76"/>
    <w:rsid w:val="00B21F4F"/>
    <w:rsid w:val="00B3196C"/>
    <w:rsid w:val="00B36CBC"/>
    <w:rsid w:val="00B60800"/>
    <w:rsid w:val="00BE0B60"/>
    <w:rsid w:val="00BE3439"/>
    <w:rsid w:val="00C05266"/>
    <w:rsid w:val="00C26562"/>
    <w:rsid w:val="00C31D2F"/>
    <w:rsid w:val="00C44371"/>
    <w:rsid w:val="00CB0BDD"/>
    <w:rsid w:val="00CB57B3"/>
    <w:rsid w:val="00CB78AA"/>
    <w:rsid w:val="00CE648E"/>
    <w:rsid w:val="00D36388"/>
    <w:rsid w:val="00D364E2"/>
    <w:rsid w:val="00D82807"/>
    <w:rsid w:val="00D96115"/>
    <w:rsid w:val="00DC310A"/>
    <w:rsid w:val="00DC5A2E"/>
    <w:rsid w:val="00DD2EF3"/>
    <w:rsid w:val="00DD6EA4"/>
    <w:rsid w:val="00E03F79"/>
    <w:rsid w:val="00E171D7"/>
    <w:rsid w:val="00E31E6B"/>
    <w:rsid w:val="00E36151"/>
    <w:rsid w:val="00E53A64"/>
    <w:rsid w:val="00E805DD"/>
    <w:rsid w:val="00E82F9C"/>
    <w:rsid w:val="00F34725"/>
    <w:rsid w:val="00F5389E"/>
    <w:rsid w:val="00F575CE"/>
    <w:rsid w:val="00F72E32"/>
    <w:rsid w:val="00F80B82"/>
    <w:rsid w:val="00F955D7"/>
    <w:rsid w:val="00FA3C20"/>
    <w:rsid w:val="00FC0CD4"/>
    <w:rsid w:val="00FC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1C9EE8-C268-4A70-9E96-48B89352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F46"/>
    <w:pPr>
      <w:tabs>
        <w:tab w:val="center" w:pos="4320"/>
        <w:tab w:val="right" w:pos="8640"/>
      </w:tabs>
    </w:pPr>
  </w:style>
  <w:style w:type="paragraph" w:styleId="Footer">
    <w:name w:val="footer"/>
    <w:basedOn w:val="Normal"/>
    <w:link w:val="FooterChar"/>
    <w:uiPriority w:val="99"/>
    <w:rsid w:val="00837F46"/>
    <w:pPr>
      <w:tabs>
        <w:tab w:val="center" w:pos="4320"/>
        <w:tab w:val="right" w:pos="8640"/>
      </w:tabs>
    </w:pPr>
  </w:style>
  <w:style w:type="character" w:styleId="PageNumber">
    <w:name w:val="page number"/>
    <w:basedOn w:val="DefaultParagraphFont"/>
    <w:rsid w:val="009F6CD8"/>
  </w:style>
  <w:style w:type="paragraph" w:styleId="PlainText">
    <w:name w:val="Plain Text"/>
    <w:basedOn w:val="Normal"/>
    <w:rsid w:val="00625BEC"/>
    <w:rPr>
      <w:rFonts w:ascii="Courier New" w:hAnsi="Courier New" w:cs="Courier New"/>
      <w:sz w:val="20"/>
      <w:szCs w:val="20"/>
    </w:rPr>
  </w:style>
  <w:style w:type="character" w:customStyle="1" w:styleId="EmailStyle19">
    <w:name w:val="EmailStyle19"/>
    <w:basedOn w:val="DefaultParagraphFont"/>
    <w:semiHidden/>
    <w:rsid w:val="00FA3C20"/>
    <w:rPr>
      <w:rFonts w:ascii="Arial" w:hAnsi="Arial" w:cs="Arial" w:hint="default"/>
      <w:color w:val="000080"/>
      <w:sz w:val="20"/>
      <w:szCs w:val="20"/>
    </w:rPr>
  </w:style>
  <w:style w:type="paragraph" w:styleId="DocumentMap">
    <w:name w:val="Document Map"/>
    <w:basedOn w:val="Normal"/>
    <w:semiHidden/>
    <w:rsid w:val="002B150E"/>
    <w:pPr>
      <w:shd w:val="clear" w:color="auto" w:fill="000080"/>
    </w:pPr>
    <w:rPr>
      <w:rFonts w:ascii="Tahoma" w:hAnsi="Tahoma" w:cs="Tahoma"/>
      <w:sz w:val="20"/>
      <w:szCs w:val="20"/>
    </w:rPr>
  </w:style>
  <w:style w:type="table" w:styleId="TableGrid">
    <w:name w:val="Table Grid"/>
    <w:basedOn w:val="TableNormal"/>
    <w:rsid w:val="0061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4348D"/>
    <w:rPr>
      <w:rFonts w:ascii="Tahoma" w:hAnsi="Tahoma" w:cs="Tahoma"/>
      <w:sz w:val="16"/>
      <w:szCs w:val="16"/>
    </w:rPr>
  </w:style>
  <w:style w:type="character" w:customStyle="1" w:styleId="BalloonTextChar">
    <w:name w:val="Balloon Text Char"/>
    <w:basedOn w:val="DefaultParagraphFont"/>
    <w:link w:val="BalloonText"/>
    <w:rsid w:val="0054348D"/>
    <w:rPr>
      <w:rFonts w:ascii="Tahoma" w:hAnsi="Tahoma" w:cs="Tahoma"/>
      <w:sz w:val="16"/>
      <w:szCs w:val="16"/>
    </w:rPr>
  </w:style>
  <w:style w:type="paragraph" w:styleId="ListParagraph">
    <w:name w:val="List Paragraph"/>
    <w:basedOn w:val="Normal"/>
    <w:uiPriority w:val="34"/>
    <w:qFormat/>
    <w:rsid w:val="005F5540"/>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43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0878">
      <w:bodyDiv w:val="1"/>
      <w:marLeft w:val="0"/>
      <w:marRight w:val="0"/>
      <w:marTop w:val="0"/>
      <w:marBottom w:val="0"/>
      <w:divBdr>
        <w:top w:val="none" w:sz="0" w:space="0" w:color="auto"/>
        <w:left w:val="none" w:sz="0" w:space="0" w:color="auto"/>
        <w:bottom w:val="none" w:sz="0" w:space="0" w:color="auto"/>
        <w:right w:val="none" w:sz="0" w:space="0" w:color="auto"/>
      </w:divBdr>
    </w:div>
    <w:div w:id="556935618">
      <w:bodyDiv w:val="1"/>
      <w:marLeft w:val="0"/>
      <w:marRight w:val="0"/>
      <w:marTop w:val="0"/>
      <w:marBottom w:val="0"/>
      <w:divBdr>
        <w:top w:val="none" w:sz="0" w:space="0" w:color="auto"/>
        <w:left w:val="none" w:sz="0" w:space="0" w:color="auto"/>
        <w:bottom w:val="none" w:sz="0" w:space="0" w:color="auto"/>
        <w:right w:val="none" w:sz="0" w:space="0" w:color="auto"/>
      </w:divBdr>
    </w:div>
    <w:div w:id="601567717">
      <w:bodyDiv w:val="1"/>
      <w:marLeft w:val="0"/>
      <w:marRight w:val="0"/>
      <w:marTop w:val="0"/>
      <w:marBottom w:val="0"/>
      <w:divBdr>
        <w:top w:val="none" w:sz="0" w:space="0" w:color="auto"/>
        <w:left w:val="none" w:sz="0" w:space="0" w:color="auto"/>
        <w:bottom w:val="none" w:sz="0" w:space="0" w:color="auto"/>
        <w:right w:val="none" w:sz="0" w:space="0" w:color="auto"/>
      </w:divBdr>
    </w:div>
    <w:div w:id="1629704216">
      <w:bodyDiv w:val="1"/>
      <w:marLeft w:val="0"/>
      <w:marRight w:val="0"/>
      <w:marTop w:val="0"/>
      <w:marBottom w:val="0"/>
      <w:divBdr>
        <w:top w:val="none" w:sz="0" w:space="0" w:color="auto"/>
        <w:left w:val="none" w:sz="0" w:space="0" w:color="auto"/>
        <w:bottom w:val="none" w:sz="0" w:space="0" w:color="auto"/>
        <w:right w:val="none" w:sz="0" w:space="0" w:color="auto"/>
      </w:divBdr>
    </w:div>
    <w:div w:id="20103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1.xlsx"/></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0962-51FA-4BF1-A58B-76022358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SAFETY TASK ANALYSIS</vt:lpstr>
    </vt:vector>
  </TitlesOfParts>
  <Company>ACE</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TASK ANALYSIS</dc:title>
  <dc:creator>ACE User</dc:creator>
  <cp:lastModifiedBy>Matt McLaughlin</cp:lastModifiedBy>
  <cp:revision>7</cp:revision>
  <cp:lastPrinted>2015-07-01T18:19:00Z</cp:lastPrinted>
  <dcterms:created xsi:type="dcterms:W3CDTF">2016-10-20T19:37:00Z</dcterms:created>
  <dcterms:modified xsi:type="dcterms:W3CDTF">2016-10-20T20:23:00Z</dcterms:modified>
</cp:coreProperties>
</file>